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38" w:type="dxa"/>
        <w:tblLook w:val="04A0" w:firstRow="1" w:lastRow="0" w:firstColumn="1" w:lastColumn="0" w:noHBand="0" w:noVBand="1"/>
      </w:tblPr>
      <w:tblGrid>
        <w:gridCol w:w="4319"/>
        <w:gridCol w:w="4319"/>
      </w:tblGrid>
      <w:tr w:rsidR="000556FF">
        <w:tc>
          <w:tcPr>
            <w:tcW w:w="4319" w:type="dxa"/>
          </w:tcPr>
          <w:p w:rsidR="000556FF" w:rsidRDefault="000556FF" w:rsidP="00250AA9">
            <w:pPr>
              <w:pStyle w:val="2-BriefInfo"/>
            </w:pPr>
          </w:p>
        </w:tc>
        <w:tc>
          <w:tcPr>
            <w:tcW w:w="4319" w:type="dxa"/>
          </w:tcPr>
          <w:p w:rsidR="000556FF" w:rsidRDefault="000556FF" w:rsidP="00250AA9">
            <w:pPr>
              <w:pStyle w:val="3-BriefTekst"/>
            </w:pPr>
          </w:p>
        </w:tc>
      </w:tr>
      <w:tr w:rsidR="000556FF">
        <w:tc>
          <w:tcPr>
            <w:tcW w:w="4319" w:type="dxa"/>
          </w:tcPr>
          <w:p w:rsidR="000556FF" w:rsidRDefault="000556FF" w:rsidP="00250AA9">
            <w:pPr>
              <w:pStyle w:val="2-BriefInfo"/>
            </w:pPr>
          </w:p>
        </w:tc>
        <w:tc>
          <w:tcPr>
            <w:tcW w:w="4319" w:type="dxa"/>
          </w:tcPr>
          <w:p w:rsidR="000556FF" w:rsidRDefault="000556FF" w:rsidP="00250AA9">
            <w:pPr>
              <w:pStyle w:val="3-BriefTekst"/>
            </w:pPr>
          </w:p>
        </w:tc>
      </w:tr>
      <w:tr w:rsidR="000556FF" w:rsidRPr="00A956DA">
        <w:trPr>
          <w:trHeight w:val="205"/>
        </w:trPr>
        <w:tc>
          <w:tcPr>
            <w:tcW w:w="4319" w:type="dxa"/>
          </w:tcPr>
          <w:p w:rsidR="000556FF" w:rsidRPr="00A956DA" w:rsidRDefault="000556FF" w:rsidP="00250AA9">
            <w:pPr>
              <w:pStyle w:val="2-BriefInfo"/>
              <w:rPr>
                <w:szCs w:val="16"/>
              </w:rPr>
            </w:pPr>
            <w:r w:rsidRPr="00A956DA">
              <w:rPr>
                <w:szCs w:val="16"/>
              </w:rPr>
              <w:t xml:space="preserve">Uw kenmerk: </w:t>
            </w:r>
            <w:r w:rsidR="00FA139E">
              <w:rPr>
                <w:szCs w:val="16"/>
              </w:rPr>
              <w:t>---</w:t>
            </w:r>
          </w:p>
        </w:tc>
        <w:tc>
          <w:tcPr>
            <w:tcW w:w="4319" w:type="dxa"/>
          </w:tcPr>
          <w:p w:rsidR="000556FF" w:rsidRPr="00A956DA" w:rsidRDefault="000556FF" w:rsidP="00250AA9">
            <w:pPr>
              <w:pStyle w:val="3-BriefTekst"/>
              <w:rPr>
                <w:szCs w:val="16"/>
              </w:rPr>
            </w:pPr>
          </w:p>
        </w:tc>
      </w:tr>
      <w:tr w:rsidR="000556FF" w:rsidRPr="00A956DA">
        <w:trPr>
          <w:trHeight w:val="203"/>
        </w:trPr>
        <w:tc>
          <w:tcPr>
            <w:tcW w:w="4319" w:type="dxa"/>
          </w:tcPr>
          <w:p w:rsidR="000556FF" w:rsidRPr="00A956DA" w:rsidRDefault="000556FF" w:rsidP="00FA139E">
            <w:pPr>
              <w:pStyle w:val="2-BriefInfo"/>
              <w:tabs>
                <w:tab w:val="center" w:pos="2051"/>
              </w:tabs>
              <w:rPr>
                <w:szCs w:val="16"/>
              </w:rPr>
            </w:pPr>
            <w:r w:rsidRPr="00A956DA">
              <w:rPr>
                <w:szCs w:val="16"/>
              </w:rPr>
              <w:t xml:space="preserve">Mijn kenmerk: </w:t>
            </w:r>
            <w:r w:rsidR="004D005D" w:rsidRPr="00A956DA">
              <w:rPr>
                <w:szCs w:val="16"/>
              </w:rPr>
              <w:t>IBZ/</w:t>
            </w:r>
            <w:r w:rsidR="000A314E" w:rsidRPr="00A956DA">
              <w:rPr>
                <w:szCs w:val="16"/>
              </w:rPr>
              <w:t>52</w:t>
            </w:r>
            <w:r w:rsidR="004D005D" w:rsidRPr="00A956DA">
              <w:rPr>
                <w:szCs w:val="16"/>
              </w:rPr>
              <w:t>0.2</w:t>
            </w:r>
            <w:r w:rsidR="000A314E" w:rsidRPr="00A956DA">
              <w:rPr>
                <w:szCs w:val="16"/>
              </w:rPr>
              <w:t>/</w:t>
            </w:r>
            <w:r w:rsidR="00FA139E">
              <w:rPr>
                <w:szCs w:val="16"/>
              </w:rPr>
              <w:t>201</w:t>
            </w:r>
            <w:r w:rsidR="00AA3FC5">
              <w:rPr>
                <w:szCs w:val="16"/>
              </w:rPr>
              <w:t>9</w:t>
            </w:r>
          </w:p>
        </w:tc>
        <w:tc>
          <w:tcPr>
            <w:tcW w:w="4319" w:type="dxa"/>
          </w:tcPr>
          <w:p w:rsidR="000556FF" w:rsidRPr="00A956DA" w:rsidRDefault="000556FF" w:rsidP="00250AA9">
            <w:pPr>
              <w:pStyle w:val="3-BriefTekst"/>
              <w:rPr>
                <w:szCs w:val="16"/>
              </w:rPr>
            </w:pPr>
          </w:p>
        </w:tc>
      </w:tr>
      <w:tr w:rsidR="000556FF" w:rsidRPr="00F20592">
        <w:trPr>
          <w:trHeight w:val="220"/>
        </w:trPr>
        <w:tc>
          <w:tcPr>
            <w:tcW w:w="4319" w:type="dxa"/>
          </w:tcPr>
          <w:p w:rsidR="000556FF" w:rsidRPr="00A956DA" w:rsidRDefault="000556FF" w:rsidP="00250AA9">
            <w:pPr>
              <w:pStyle w:val="2-BriefInfo"/>
              <w:rPr>
                <w:szCs w:val="16"/>
              </w:rPr>
            </w:pPr>
          </w:p>
        </w:tc>
        <w:tc>
          <w:tcPr>
            <w:tcW w:w="4319" w:type="dxa"/>
            <w:vMerge w:val="restart"/>
          </w:tcPr>
          <w:p w:rsidR="000556FF" w:rsidRPr="00A956DA" w:rsidRDefault="000556FF" w:rsidP="00250AA9">
            <w:pPr>
              <w:pStyle w:val="1-BriefAdres"/>
              <w:ind w:left="501"/>
              <w:rPr>
                <w:sz w:val="16"/>
                <w:szCs w:val="16"/>
              </w:rPr>
            </w:pPr>
          </w:p>
          <w:p w:rsidR="000556FF" w:rsidRPr="00BF4BB3" w:rsidRDefault="000A314E" w:rsidP="00250AA9">
            <w:pPr>
              <w:pStyle w:val="1-BriefAdres"/>
              <w:ind w:left="501"/>
              <w:rPr>
                <w:b/>
                <w:sz w:val="16"/>
                <w:szCs w:val="16"/>
              </w:rPr>
            </w:pPr>
            <w:r w:rsidRPr="00BF4BB3">
              <w:rPr>
                <w:b/>
                <w:sz w:val="16"/>
                <w:szCs w:val="16"/>
              </w:rPr>
              <w:t xml:space="preserve">Aan de personen die verzoeken om ingeschreven te worden in het bevolkings- en of </w:t>
            </w:r>
            <w:r w:rsidR="00892143">
              <w:rPr>
                <w:b/>
                <w:sz w:val="16"/>
                <w:szCs w:val="16"/>
              </w:rPr>
              <w:t>v</w:t>
            </w:r>
            <w:r w:rsidRPr="00BF4BB3">
              <w:rPr>
                <w:b/>
                <w:sz w:val="16"/>
                <w:szCs w:val="16"/>
              </w:rPr>
              <w:t>reemdelingenregister van woningen die zich bevinden in recreatiegebieden</w:t>
            </w:r>
          </w:p>
          <w:p w:rsidR="00CF0494" w:rsidRPr="00A956DA" w:rsidRDefault="008E1082" w:rsidP="008E1082">
            <w:pPr>
              <w:pStyle w:val="1-BriefAdres"/>
              <w:ind w:left="501"/>
              <w:rPr>
                <w:sz w:val="16"/>
                <w:szCs w:val="16"/>
              </w:rPr>
            </w:pPr>
            <w:r w:rsidRPr="00BF4BB3">
              <w:rPr>
                <w:b/>
                <w:sz w:val="16"/>
                <w:szCs w:val="16"/>
              </w:rPr>
              <w:t>w</w:t>
            </w:r>
            <w:r w:rsidR="00CF0494" w:rsidRPr="00BF4BB3">
              <w:rPr>
                <w:b/>
                <w:sz w:val="16"/>
                <w:szCs w:val="16"/>
              </w:rPr>
              <w:t xml:space="preserve">aar </w:t>
            </w:r>
            <w:r w:rsidR="00CF0494" w:rsidRPr="00CC6899">
              <w:rPr>
                <w:b/>
                <w:sz w:val="16"/>
                <w:szCs w:val="16"/>
                <w:u w:val="single"/>
              </w:rPr>
              <w:t>geen permanente bewoning</w:t>
            </w:r>
            <w:r w:rsidR="00CF0494" w:rsidRPr="00BF4BB3">
              <w:rPr>
                <w:b/>
                <w:sz w:val="16"/>
                <w:szCs w:val="16"/>
              </w:rPr>
              <w:t xml:space="preserve"> toegestaan is</w:t>
            </w:r>
            <w:r w:rsidR="00845938">
              <w:rPr>
                <w:b/>
                <w:sz w:val="16"/>
                <w:szCs w:val="16"/>
              </w:rPr>
              <w:t xml:space="preserve"> – VOORLOPIGE INSCHRIJVING</w:t>
            </w:r>
          </w:p>
        </w:tc>
      </w:tr>
      <w:tr w:rsidR="000556FF" w:rsidRPr="00A956DA">
        <w:trPr>
          <w:trHeight w:val="205"/>
        </w:trPr>
        <w:tc>
          <w:tcPr>
            <w:tcW w:w="4319" w:type="dxa"/>
          </w:tcPr>
          <w:p w:rsidR="000556FF" w:rsidRPr="00A956DA" w:rsidRDefault="000556FF" w:rsidP="00250AA9">
            <w:pPr>
              <w:pStyle w:val="2-BriefInfo"/>
              <w:rPr>
                <w:szCs w:val="16"/>
              </w:rPr>
            </w:pPr>
            <w:r w:rsidRPr="00A956DA">
              <w:rPr>
                <w:rStyle w:val="3-Briefbold"/>
                <w:szCs w:val="16"/>
              </w:rPr>
              <w:t>Contact</w:t>
            </w:r>
          </w:p>
        </w:tc>
        <w:tc>
          <w:tcPr>
            <w:tcW w:w="4319" w:type="dxa"/>
            <w:vMerge/>
          </w:tcPr>
          <w:p w:rsidR="000556FF" w:rsidRPr="00A956DA" w:rsidRDefault="000556FF" w:rsidP="00250AA9">
            <w:pPr>
              <w:pStyle w:val="3-BriefTekst"/>
              <w:ind w:left="501"/>
              <w:rPr>
                <w:szCs w:val="16"/>
              </w:rPr>
            </w:pPr>
          </w:p>
        </w:tc>
      </w:tr>
      <w:tr w:rsidR="000556FF" w:rsidRPr="00A956DA">
        <w:trPr>
          <w:trHeight w:val="199"/>
        </w:trPr>
        <w:tc>
          <w:tcPr>
            <w:tcW w:w="4319" w:type="dxa"/>
          </w:tcPr>
          <w:p w:rsidR="000556FF" w:rsidRPr="00A956DA" w:rsidRDefault="001A0275" w:rsidP="00250AA9">
            <w:pPr>
              <w:pStyle w:val="2-BriefInfo"/>
              <w:rPr>
                <w:rStyle w:val="3-Briefbold"/>
                <w:szCs w:val="16"/>
              </w:rPr>
            </w:pPr>
            <w:r w:rsidRPr="00A956DA">
              <w:rPr>
                <w:szCs w:val="16"/>
              </w:rPr>
              <w:t>Geert Calcoen</w:t>
            </w:r>
          </w:p>
        </w:tc>
        <w:tc>
          <w:tcPr>
            <w:tcW w:w="4319" w:type="dxa"/>
            <w:vMerge/>
          </w:tcPr>
          <w:p w:rsidR="000556FF" w:rsidRPr="00A956DA" w:rsidRDefault="000556FF" w:rsidP="00250AA9">
            <w:pPr>
              <w:pStyle w:val="1-BriefAdres"/>
              <w:ind w:left="501"/>
              <w:rPr>
                <w:sz w:val="16"/>
                <w:szCs w:val="16"/>
              </w:rPr>
            </w:pPr>
          </w:p>
        </w:tc>
      </w:tr>
      <w:tr w:rsidR="000556FF" w:rsidRPr="00A956DA">
        <w:trPr>
          <w:trHeight w:val="199"/>
        </w:trPr>
        <w:tc>
          <w:tcPr>
            <w:tcW w:w="4319" w:type="dxa"/>
          </w:tcPr>
          <w:p w:rsidR="000556FF" w:rsidRPr="00A956DA" w:rsidRDefault="003E6226" w:rsidP="00250AA9">
            <w:pPr>
              <w:rPr>
                <w:rStyle w:val="3-Briefbold"/>
                <w:szCs w:val="16"/>
              </w:rPr>
            </w:pPr>
            <w:r w:rsidRPr="00A956DA">
              <w:rPr>
                <w:rStyle w:val="3-BriefInfoitalic"/>
                <w:i w:val="0"/>
                <w:szCs w:val="16"/>
                <w:lang w:val="nl-BE"/>
              </w:rPr>
              <w:t>Diensthoofd Burgerzaken</w:t>
            </w:r>
          </w:p>
        </w:tc>
        <w:tc>
          <w:tcPr>
            <w:tcW w:w="4319" w:type="dxa"/>
            <w:vMerge/>
          </w:tcPr>
          <w:p w:rsidR="000556FF" w:rsidRPr="00A956DA" w:rsidRDefault="000556FF" w:rsidP="00250AA9">
            <w:pPr>
              <w:pStyle w:val="1-BriefAdres"/>
              <w:ind w:left="501"/>
              <w:rPr>
                <w:sz w:val="16"/>
                <w:szCs w:val="16"/>
              </w:rPr>
            </w:pPr>
          </w:p>
        </w:tc>
      </w:tr>
      <w:tr w:rsidR="000556FF" w:rsidRPr="00A956DA">
        <w:trPr>
          <w:trHeight w:val="199"/>
        </w:trPr>
        <w:tc>
          <w:tcPr>
            <w:tcW w:w="4319" w:type="dxa"/>
          </w:tcPr>
          <w:p w:rsidR="000556FF" w:rsidRPr="00A956DA" w:rsidRDefault="001A0275" w:rsidP="00250AA9">
            <w:pPr>
              <w:pStyle w:val="2-BriefInfo"/>
              <w:rPr>
                <w:rStyle w:val="3-Briefbold"/>
                <w:szCs w:val="16"/>
              </w:rPr>
            </w:pPr>
            <w:r w:rsidRPr="00A956DA">
              <w:rPr>
                <w:szCs w:val="16"/>
              </w:rPr>
              <w:t>bevolking</w:t>
            </w:r>
            <w:r w:rsidR="000556FF" w:rsidRPr="00A956DA">
              <w:rPr>
                <w:szCs w:val="16"/>
              </w:rPr>
              <w:t>@koksijde.be</w:t>
            </w:r>
          </w:p>
        </w:tc>
        <w:tc>
          <w:tcPr>
            <w:tcW w:w="4319" w:type="dxa"/>
            <w:vMerge/>
          </w:tcPr>
          <w:p w:rsidR="000556FF" w:rsidRPr="00A956DA" w:rsidRDefault="000556FF" w:rsidP="00250AA9">
            <w:pPr>
              <w:pStyle w:val="1-BriefAdres"/>
              <w:ind w:left="501"/>
              <w:rPr>
                <w:sz w:val="16"/>
                <w:szCs w:val="16"/>
              </w:rPr>
            </w:pPr>
          </w:p>
        </w:tc>
      </w:tr>
      <w:tr w:rsidR="000556FF" w:rsidRPr="00A956DA">
        <w:trPr>
          <w:trHeight w:val="199"/>
        </w:trPr>
        <w:tc>
          <w:tcPr>
            <w:tcW w:w="4319" w:type="dxa"/>
          </w:tcPr>
          <w:p w:rsidR="000556FF" w:rsidRPr="00A956DA" w:rsidRDefault="000556FF" w:rsidP="00250AA9">
            <w:pPr>
              <w:pStyle w:val="2-BriefInfo"/>
              <w:rPr>
                <w:rStyle w:val="3-Briefbold"/>
                <w:szCs w:val="16"/>
              </w:rPr>
            </w:pPr>
            <w:r w:rsidRPr="00A956DA">
              <w:rPr>
                <w:szCs w:val="16"/>
              </w:rPr>
              <w:t xml:space="preserve">T. </w:t>
            </w:r>
            <w:r w:rsidR="001A0275" w:rsidRPr="00A956DA">
              <w:rPr>
                <w:szCs w:val="16"/>
              </w:rPr>
              <w:t xml:space="preserve">058 53 </w:t>
            </w:r>
            <w:r w:rsidR="00DA5C00" w:rsidRPr="00A956DA">
              <w:rPr>
                <w:szCs w:val="16"/>
              </w:rPr>
              <w:t>30</w:t>
            </w:r>
            <w:r w:rsidR="001A0275" w:rsidRPr="00A956DA">
              <w:rPr>
                <w:szCs w:val="16"/>
              </w:rPr>
              <w:t xml:space="preserve"> </w:t>
            </w:r>
            <w:r w:rsidR="00DA5C00" w:rsidRPr="00A956DA">
              <w:rPr>
                <w:szCs w:val="16"/>
              </w:rPr>
              <w:t>40</w:t>
            </w:r>
          </w:p>
        </w:tc>
        <w:tc>
          <w:tcPr>
            <w:tcW w:w="4319" w:type="dxa"/>
            <w:vMerge/>
          </w:tcPr>
          <w:p w:rsidR="000556FF" w:rsidRPr="00A956DA" w:rsidRDefault="000556FF" w:rsidP="00250AA9">
            <w:pPr>
              <w:pStyle w:val="1-BriefAdres"/>
              <w:ind w:left="501"/>
              <w:rPr>
                <w:sz w:val="16"/>
                <w:szCs w:val="16"/>
              </w:rPr>
            </w:pPr>
          </w:p>
        </w:tc>
      </w:tr>
      <w:tr w:rsidR="000556FF" w:rsidRPr="00A956DA">
        <w:trPr>
          <w:trHeight w:val="199"/>
        </w:trPr>
        <w:tc>
          <w:tcPr>
            <w:tcW w:w="4319" w:type="dxa"/>
          </w:tcPr>
          <w:p w:rsidR="000556FF" w:rsidRPr="00A956DA" w:rsidRDefault="000556FF" w:rsidP="00250AA9">
            <w:pPr>
              <w:pStyle w:val="2-BriefInfo"/>
              <w:rPr>
                <w:rStyle w:val="3-Briefbold"/>
                <w:szCs w:val="16"/>
              </w:rPr>
            </w:pPr>
            <w:r w:rsidRPr="00A956DA">
              <w:rPr>
                <w:szCs w:val="16"/>
              </w:rPr>
              <w:t xml:space="preserve">F. </w:t>
            </w:r>
            <w:r w:rsidR="001A0275" w:rsidRPr="00A956DA">
              <w:rPr>
                <w:szCs w:val="16"/>
              </w:rPr>
              <w:t>058 53 34 16</w:t>
            </w:r>
          </w:p>
        </w:tc>
        <w:tc>
          <w:tcPr>
            <w:tcW w:w="4319" w:type="dxa"/>
            <w:vMerge/>
          </w:tcPr>
          <w:p w:rsidR="000556FF" w:rsidRPr="00A956DA" w:rsidRDefault="000556FF" w:rsidP="00250AA9">
            <w:pPr>
              <w:pStyle w:val="1-BriefAdres"/>
              <w:ind w:left="501"/>
              <w:rPr>
                <w:sz w:val="16"/>
                <w:szCs w:val="16"/>
              </w:rPr>
            </w:pPr>
          </w:p>
        </w:tc>
      </w:tr>
      <w:tr w:rsidR="000556FF" w:rsidRPr="00A956DA">
        <w:trPr>
          <w:trHeight w:val="199"/>
        </w:trPr>
        <w:tc>
          <w:tcPr>
            <w:tcW w:w="4319" w:type="dxa"/>
          </w:tcPr>
          <w:p w:rsidR="000556FF" w:rsidRPr="00A956DA" w:rsidRDefault="000556FF" w:rsidP="00250AA9">
            <w:pPr>
              <w:pStyle w:val="2-BriefInfo"/>
              <w:rPr>
                <w:rStyle w:val="3-Briefbold"/>
                <w:szCs w:val="16"/>
              </w:rPr>
            </w:pPr>
          </w:p>
        </w:tc>
        <w:tc>
          <w:tcPr>
            <w:tcW w:w="4319" w:type="dxa"/>
            <w:vMerge/>
          </w:tcPr>
          <w:p w:rsidR="000556FF" w:rsidRPr="00A956DA" w:rsidRDefault="000556FF" w:rsidP="00250AA9">
            <w:pPr>
              <w:pStyle w:val="1-BriefAdres"/>
              <w:ind w:left="501"/>
              <w:rPr>
                <w:sz w:val="16"/>
                <w:szCs w:val="16"/>
              </w:rPr>
            </w:pPr>
          </w:p>
        </w:tc>
      </w:tr>
      <w:tr w:rsidR="000556FF" w:rsidRPr="00A956DA">
        <w:trPr>
          <w:trHeight w:val="197"/>
        </w:trPr>
        <w:tc>
          <w:tcPr>
            <w:tcW w:w="4319" w:type="dxa"/>
          </w:tcPr>
          <w:p w:rsidR="000556FF" w:rsidRPr="00A956DA" w:rsidRDefault="000556FF" w:rsidP="00250AA9">
            <w:pPr>
              <w:pStyle w:val="2-BriefInfo"/>
              <w:rPr>
                <w:rStyle w:val="3-Briefbold"/>
                <w:szCs w:val="16"/>
              </w:rPr>
            </w:pPr>
            <w:r w:rsidRPr="00A956DA">
              <w:rPr>
                <w:b/>
                <w:szCs w:val="16"/>
              </w:rPr>
              <w:t>B</w:t>
            </w:r>
            <w:r w:rsidRPr="00A956DA">
              <w:rPr>
                <w:rStyle w:val="3-Briefbold"/>
                <w:szCs w:val="16"/>
              </w:rPr>
              <w:t xml:space="preserve">etreft </w:t>
            </w:r>
          </w:p>
        </w:tc>
        <w:tc>
          <w:tcPr>
            <w:tcW w:w="4319" w:type="dxa"/>
          </w:tcPr>
          <w:p w:rsidR="000556FF" w:rsidRPr="00A956DA" w:rsidRDefault="000556FF" w:rsidP="00250AA9">
            <w:pPr>
              <w:pStyle w:val="3-BriefTekst"/>
              <w:rPr>
                <w:szCs w:val="16"/>
              </w:rPr>
            </w:pPr>
          </w:p>
        </w:tc>
      </w:tr>
      <w:tr w:rsidR="000556FF" w:rsidRPr="00A956DA">
        <w:trPr>
          <w:trHeight w:val="197"/>
        </w:trPr>
        <w:tc>
          <w:tcPr>
            <w:tcW w:w="4319" w:type="dxa"/>
            <w:vMerge w:val="restart"/>
          </w:tcPr>
          <w:p w:rsidR="000556FF" w:rsidRPr="00A956DA" w:rsidRDefault="000A314E" w:rsidP="00250AA9">
            <w:pPr>
              <w:pStyle w:val="2-BriefInfo"/>
              <w:rPr>
                <w:szCs w:val="16"/>
              </w:rPr>
            </w:pPr>
            <w:r w:rsidRPr="00A956DA">
              <w:rPr>
                <w:bCs/>
                <w:szCs w:val="16"/>
              </w:rPr>
              <w:t>Kennisgeving</w:t>
            </w:r>
            <w:r w:rsidR="00FA139E">
              <w:rPr>
                <w:bCs/>
                <w:szCs w:val="16"/>
              </w:rPr>
              <w:t xml:space="preserve"> problematiek inschrijving in zones voor verblijfsrecreatie – permanente bewoning verboden</w:t>
            </w:r>
            <w:r w:rsidR="00845938">
              <w:rPr>
                <w:bCs/>
                <w:szCs w:val="16"/>
              </w:rPr>
              <w:t xml:space="preserve"> – voorlopige inschrijving </w:t>
            </w:r>
          </w:p>
        </w:tc>
        <w:tc>
          <w:tcPr>
            <w:tcW w:w="4319" w:type="dxa"/>
          </w:tcPr>
          <w:p w:rsidR="000556FF" w:rsidRPr="00A956DA" w:rsidRDefault="000556FF" w:rsidP="00250AA9">
            <w:pPr>
              <w:pStyle w:val="3-BriefTekst"/>
              <w:rPr>
                <w:szCs w:val="16"/>
              </w:rPr>
            </w:pPr>
          </w:p>
        </w:tc>
      </w:tr>
      <w:tr w:rsidR="000556FF" w:rsidRPr="00A956DA">
        <w:trPr>
          <w:trHeight w:val="197"/>
        </w:trPr>
        <w:tc>
          <w:tcPr>
            <w:tcW w:w="4319" w:type="dxa"/>
            <w:vMerge/>
          </w:tcPr>
          <w:p w:rsidR="000556FF" w:rsidRPr="00A956DA" w:rsidRDefault="000556FF" w:rsidP="00250AA9">
            <w:pPr>
              <w:pStyle w:val="2-BriefInfo"/>
              <w:rPr>
                <w:szCs w:val="16"/>
              </w:rPr>
            </w:pPr>
          </w:p>
        </w:tc>
        <w:tc>
          <w:tcPr>
            <w:tcW w:w="4319" w:type="dxa"/>
          </w:tcPr>
          <w:p w:rsidR="000556FF" w:rsidRPr="00A956DA" w:rsidRDefault="000556FF" w:rsidP="00250AA9">
            <w:pPr>
              <w:pStyle w:val="3-BriefTekst"/>
              <w:rPr>
                <w:szCs w:val="16"/>
              </w:rPr>
            </w:pPr>
          </w:p>
        </w:tc>
      </w:tr>
    </w:tbl>
    <w:p w:rsidR="000556FF" w:rsidRPr="00A956DA" w:rsidRDefault="000556FF" w:rsidP="000556FF">
      <w:pPr>
        <w:rPr>
          <w:szCs w:val="16"/>
          <w:lang w:val="nl-BE"/>
        </w:rPr>
      </w:pPr>
    </w:p>
    <w:p w:rsidR="000556FF" w:rsidRPr="00A956DA" w:rsidRDefault="000556FF" w:rsidP="000556FF">
      <w:pPr>
        <w:tabs>
          <w:tab w:val="left" w:pos="1209"/>
        </w:tabs>
        <w:rPr>
          <w:szCs w:val="16"/>
          <w:lang w:val="nl-BE"/>
        </w:rPr>
      </w:pPr>
    </w:p>
    <w:p w:rsidR="000556FF" w:rsidRPr="00A956DA" w:rsidRDefault="00892143" w:rsidP="000556FF">
      <w:pPr>
        <w:ind w:right="-1000"/>
        <w:jc w:val="right"/>
        <w:rPr>
          <w:szCs w:val="16"/>
          <w:lang w:val="nl-BE"/>
        </w:rPr>
      </w:pPr>
      <w:r>
        <w:rPr>
          <w:szCs w:val="16"/>
          <w:lang w:val="nl-BE"/>
        </w:rPr>
        <w:t>K</w:t>
      </w:r>
      <w:r w:rsidR="000556FF" w:rsidRPr="00A956DA">
        <w:rPr>
          <w:szCs w:val="16"/>
          <w:lang w:val="nl-BE"/>
        </w:rPr>
        <w:t xml:space="preserve">oksijde, </w:t>
      </w:r>
      <w:r w:rsidR="000556FF" w:rsidRPr="00A956DA">
        <w:rPr>
          <w:szCs w:val="16"/>
        </w:rPr>
        <w:fldChar w:fldCharType="begin"/>
      </w:r>
      <w:r w:rsidR="000556FF" w:rsidRPr="00A956DA">
        <w:rPr>
          <w:szCs w:val="16"/>
        </w:rPr>
        <w:instrText xml:space="preserve"> TIME  \@ "dd/MM/yyyy" </w:instrText>
      </w:r>
      <w:r w:rsidR="000556FF" w:rsidRPr="00A956DA">
        <w:rPr>
          <w:szCs w:val="16"/>
        </w:rPr>
        <w:fldChar w:fldCharType="separate"/>
      </w:r>
      <w:r w:rsidR="00AA3FC5">
        <w:rPr>
          <w:noProof/>
          <w:szCs w:val="16"/>
        </w:rPr>
        <w:t>22/01/2019</w:t>
      </w:r>
      <w:r w:rsidR="000556FF" w:rsidRPr="00A956DA">
        <w:rPr>
          <w:szCs w:val="16"/>
        </w:rPr>
        <w:fldChar w:fldCharType="end"/>
      </w:r>
    </w:p>
    <w:p w:rsidR="000556FF" w:rsidRPr="00A956DA" w:rsidRDefault="000556FF" w:rsidP="000556FF">
      <w:pPr>
        <w:pStyle w:val="3-BriefTekst"/>
        <w:rPr>
          <w:szCs w:val="16"/>
        </w:rPr>
      </w:pPr>
    </w:p>
    <w:p w:rsidR="00CC6899" w:rsidRDefault="000A314E" w:rsidP="00892143">
      <w:pPr>
        <w:tabs>
          <w:tab w:val="center" w:pos="3119"/>
          <w:tab w:val="center" w:pos="6379"/>
          <w:tab w:val="left" w:pos="8505"/>
        </w:tabs>
        <w:spacing w:before="300"/>
        <w:ind w:right="199"/>
        <w:rPr>
          <w:bCs/>
          <w:szCs w:val="16"/>
          <w:lang w:val="nl-NL"/>
        </w:rPr>
      </w:pPr>
      <w:r w:rsidRPr="00A956DA">
        <w:rPr>
          <w:bCs/>
          <w:szCs w:val="16"/>
          <w:lang w:val="nl-NL"/>
        </w:rPr>
        <w:t>Ondergetekende</w:t>
      </w:r>
      <w:r w:rsidR="00A956DA">
        <w:rPr>
          <w:bCs/>
          <w:szCs w:val="16"/>
          <w:lang w:val="nl-NL"/>
        </w:rPr>
        <w:t xml:space="preserve"> (n)</w:t>
      </w:r>
      <w:r w:rsidRPr="00A956DA">
        <w:rPr>
          <w:bCs/>
          <w:szCs w:val="16"/>
          <w:lang w:val="nl-NL"/>
        </w:rPr>
        <w:t>,</w:t>
      </w:r>
      <w:r w:rsidR="00A956DA">
        <w:rPr>
          <w:bCs/>
          <w:szCs w:val="16"/>
          <w:lang w:val="nl-NL"/>
        </w:rPr>
        <w:t xml:space="preserve"> v</w:t>
      </w:r>
      <w:r w:rsidRPr="00A956DA">
        <w:rPr>
          <w:bCs/>
          <w:szCs w:val="16"/>
          <w:lang w:val="nl-NL"/>
        </w:rPr>
        <w:t>erzoek</w:t>
      </w:r>
      <w:r w:rsidR="00A956DA">
        <w:rPr>
          <w:bCs/>
          <w:szCs w:val="16"/>
          <w:lang w:val="nl-NL"/>
        </w:rPr>
        <w:t>(</w:t>
      </w:r>
      <w:r w:rsidRPr="00A956DA">
        <w:rPr>
          <w:bCs/>
          <w:szCs w:val="16"/>
          <w:lang w:val="nl-NL"/>
        </w:rPr>
        <w:t>t</w:t>
      </w:r>
      <w:r w:rsidR="00A956DA">
        <w:rPr>
          <w:bCs/>
          <w:szCs w:val="16"/>
          <w:lang w:val="nl-NL"/>
        </w:rPr>
        <w:t>)(en)</w:t>
      </w:r>
      <w:r w:rsidRPr="00A956DA">
        <w:rPr>
          <w:bCs/>
          <w:szCs w:val="16"/>
          <w:lang w:val="nl-NL"/>
        </w:rPr>
        <w:t xml:space="preserve"> om op eigen verantwoordelijkheid </w:t>
      </w:r>
      <w:r w:rsidR="00CC6899">
        <w:rPr>
          <w:bCs/>
          <w:szCs w:val="16"/>
          <w:lang w:val="nl-NL"/>
        </w:rPr>
        <w:t xml:space="preserve">voorlopig </w:t>
      </w:r>
      <w:r w:rsidRPr="00A956DA">
        <w:rPr>
          <w:bCs/>
          <w:szCs w:val="16"/>
          <w:lang w:val="nl-NL"/>
        </w:rPr>
        <w:t>ingeschreven te worden.</w:t>
      </w:r>
    </w:p>
    <w:p w:rsidR="00FA139E" w:rsidRPr="00FA139E" w:rsidRDefault="000A314E" w:rsidP="00892143">
      <w:pPr>
        <w:tabs>
          <w:tab w:val="center" w:pos="3119"/>
          <w:tab w:val="center" w:pos="6379"/>
          <w:tab w:val="left" w:pos="8505"/>
        </w:tabs>
        <w:spacing w:before="300"/>
        <w:ind w:right="199"/>
        <w:rPr>
          <w:bCs/>
          <w:szCs w:val="16"/>
          <w:lang w:val="nl-NL"/>
        </w:rPr>
      </w:pPr>
      <w:r w:rsidRPr="00A956DA">
        <w:rPr>
          <w:bCs/>
          <w:szCs w:val="16"/>
          <w:lang w:val="nl-NL"/>
        </w:rPr>
        <w:br/>
        <w:t>Naam</w:t>
      </w:r>
      <w:r w:rsidR="00A956DA">
        <w:rPr>
          <w:bCs/>
          <w:szCs w:val="16"/>
          <w:lang w:val="nl-NL"/>
        </w:rPr>
        <w:t>, v</w:t>
      </w:r>
      <w:r w:rsidRPr="00A956DA">
        <w:rPr>
          <w:bCs/>
          <w:szCs w:val="16"/>
          <w:lang w:val="nl-NL"/>
        </w:rPr>
        <w:t xml:space="preserve">oornamen </w:t>
      </w:r>
      <w:r w:rsidR="00A956DA">
        <w:rPr>
          <w:bCs/>
          <w:szCs w:val="16"/>
          <w:lang w:val="nl-NL"/>
        </w:rPr>
        <w:t>, g</w:t>
      </w:r>
      <w:r w:rsidRPr="00A956DA">
        <w:rPr>
          <w:bCs/>
          <w:szCs w:val="16"/>
          <w:lang w:val="nl-NL"/>
        </w:rPr>
        <w:t>eboortedatum</w:t>
      </w:r>
      <w:r w:rsidR="00A956DA">
        <w:rPr>
          <w:bCs/>
          <w:szCs w:val="16"/>
          <w:lang w:val="nl-NL"/>
        </w:rPr>
        <w:t xml:space="preserve"> van alle personen die wensen gedomicilieerd te worden </w:t>
      </w:r>
      <w:r w:rsidRPr="00A956DA">
        <w:rPr>
          <w:bCs/>
          <w:szCs w:val="16"/>
          <w:lang w:val="nl-NL"/>
        </w:rPr>
        <w:tab/>
      </w:r>
      <w:r w:rsidRPr="00A956DA">
        <w:rPr>
          <w:bCs/>
          <w:szCs w:val="16"/>
          <w:lang w:val="nl-NL"/>
        </w:rPr>
        <w:br/>
      </w:r>
    </w:p>
    <w:p w:rsidR="00FA139E" w:rsidRPr="00FA139E" w:rsidRDefault="00FA139E" w:rsidP="00A956DA">
      <w:pPr>
        <w:pStyle w:val="Lijstalinea"/>
        <w:numPr>
          <w:ilvl w:val="0"/>
          <w:numId w:val="13"/>
        </w:numPr>
        <w:tabs>
          <w:tab w:val="center" w:pos="3119"/>
          <w:tab w:val="left" w:pos="3686"/>
          <w:tab w:val="left" w:pos="7371"/>
          <w:tab w:val="center" w:pos="7655"/>
          <w:tab w:val="left" w:pos="8505"/>
        </w:tabs>
        <w:spacing w:before="300"/>
        <w:ind w:right="199"/>
        <w:rPr>
          <w:bCs/>
          <w:szCs w:val="16"/>
          <w:lang w:val="nl-NL"/>
        </w:rPr>
      </w:pPr>
    </w:p>
    <w:p w:rsidR="000A314E" w:rsidRPr="00892143" w:rsidRDefault="000A314E" w:rsidP="00A956DA">
      <w:pPr>
        <w:pStyle w:val="Lijstalinea"/>
        <w:numPr>
          <w:ilvl w:val="0"/>
          <w:numId w:val="13"/>
        </w:numPr>
        <w:tabs>
          <w:tab w:val="center" w:pos="3119"/>
          <w:tab w:val="left" w:pos="3686"/>
          <w:tab w:val="left" w:pos="7371"/>
          <w:tab w:val="center" w:pos="7655"/>
          <w:tab w:val="left" w:pos="8505"/>
        </w:tabs>
        <w:spacing w:before="300"/>
        <w:ind w:right="199"/>
        <w:rPr>
          <w:bCs/>
          <w:szCs w:val="16"/>
          <w:lang w:val="nl-NL"/>
        </w:rPr>
      </w:pPr>
      <w:r w:rsidRPr="00A956DA">
        <w:rPr>
          <w:bCs/>
          <w:szCs w:val="16"/>
          <w:lang w:val="nl-NL"/>
        </w:rPr>
        <w:tab/>
      </w:r>
      <w:r w:rsidRPr="00A956DA">
        <w:rPr>
          <w:bCs/>
          <w:szCs w:val="16"/>
          <w:lang w:val="nl-NL"/>
        </w:rPr>
        <w:tab/>
      </w:r>
      <w:bookmarkStart w:id="0" w:name="Text86"/>
      <w:r w:rsidRPr="00A956DA">
        <w:rPr>
          <w:bCs/>
          <w:szCs w:val="16"/>
        </w:rPr>
        <w:fldChar w:fldCharType="begin">
          <w:ffData>
            <w:name w:val="Text86"/>
            <w:enabled/>
            <w:calcOnExit w:val="0"/>
            <w:textInput>
              <w:format w:val="Beginhoofdletter"/>
            </w:textInput>
          </w:ffData>
        </w:fldChar>
      </w:r>
      <w:r w:rsidRPr="00A956DA">
        <w:rPr>
          <w:bCs/>
          <w:szCs w:val="16"/>
          <w:lang w:val="nl-NL"/>
        </w:rPr>
        <w:instrText xml:space="preserve"> FORMTEXT </w:instrText>
      </w:r>
      <w:r w:rsidRPr="00A956DA">
        <w:rPr>
          <w:bCs/>
          <w:szCs w:val="16"/>
        </w:rPr>
      </w:r>
      <w:r w:rsidRPr="00A956DA">
        <w:rPr>
          <w:bCs/>
          <w:szCs w:val="16"/>
        </w:rPr>
        <w:fldChar w:fldCharType="separate"/>
      </w:r>
      <w:r w:rsidRPr="00A956DA">
        <w:rPr>
          <w:noProof/>
        </w:rPr>
        <w:t> </w:t>
      </w:r>
      <w:r w:rsidRPr="00A956DA">
        <w:rPr>
          <w:noProof/>
        </w:rPr>
        <w:t> </w:t>
      </w:r>
      <w:r w:rsidRPr="00A956DA">
        <w:rPr>
          <w:noProof/>
        </w:rPr>
        <w:t> </w:t>
      </w:r>
      <w:r w:rsidRPr="00A956DA">
        <w:rPr>
          <w:noProof/>
        </w:rPr>
        <w:t> </w:t>
      </w:r>
      <w:r w:rsidRPr="00A956DA">
        <w:rPr>
          <w:noProof/>
        </w:rPr>
        <w:t> </w:t>
      </w:r>
      <w:r w:rsidRPr="00A956DA">
        <w:rPr>
          <w:bCs/>
          <w:szCs w:val="16"/>
        </w:rPr>
        <w:fldChar w:fldCharType="end"/>
      </w:r>
      <w:bookmarkEnd w:id="0"/>
      <w:r w:rsidRPr="00A956DA">
        <w:rPr>
          <w:bCs/>
          <w:szCs w:val="16"/>
          <w:lang w:val="nl-NL"/>
        </w:rPr>
        <w:tab/>
      </w:r>
      <w:bookmarkStart w:id="1" w:name="Text87"/>
      <w:r w:rsidRPr="00A956DA">
        <w:rPr>
          <w:bCs/>
          <w:szCs w:val="16"/>
        </w:rPr>
        <w:fldChar w:fldCharType="begin">
          <w:ffData>
            <w:name w:val="Text87"/>
            <w:enabled/>
            <w:calcOnExit w:val="0"/>
            <w:textInput>
              <w:type w:val="date"/>
              <w:format w:val="dd MM yyyy"/>
            </w:textInput>
          </w:ffData>
        </w:fldChar>
      </w:r>
      <w:r w:rsidRPr="00A956DA">
        <w:rPr>
          <w:bCs/>
          <w:szCs w:val="16"/>
          <w:lang w:val="nl-NL"/>
        </w:rPr>
        <w:instrText xml:space="preserve"> FORMTEXT </w:instrText>
      </w:r>
      <w:r w:rsidRPr="00A956DA">
        <w:rPr>
          <w:bCs/>
          <w:szCs w:val="16"/>
        </w:rPr>
      </w:r>
      <w:r w:rsidRPr="00A956DA">
        <w:rPr>
          <w:bCs/>
          <w:szCs w:val="16"/>
        </w:rPr>
        <w:fldChar w:fldCharType="separate"/>
      </w:r>
      <w:r w:rsidRPr="00A956DA">
        <w:rPr>
          <w:noProof/>
        </w:rPr>
        <w:t> </w:t>
      </w:r>
      <w:r w:rsidRPr="00A956DA">
        <w:rPr>
          <w:noProof/>
        </w:rPr>
        <w:t> </w:t>
      </w:r>
      <w:r w:rsidRPr="00A956DA">
        <w:rPr>
          <w:noProof/>
        </w:rPr>
        <w:t> </w:t>
      </w:r>
      <w:r w:rsidRPr="00A956DA">
        <w:rPr>
          <w:noProof/>
        </w:rPr>
        <w:t> </w:t>
      </w:r>
      <w:r w:rsidRPr="00A956DA">
        <w:rPr>
          <w:noProof/>
        </w:rPr>
        <w:t> </w:t>
      </w:r>
      <w:r w:rsidRPr="00A956DA">
        <w:rPr>
          <w:bCs/>
          <w:szCs w:val="16"/>
        </w:rPr>
        <w:fldChar w:fldCharType="end"/>
      </w:r>
      <w:bookmarkEnd w:id="1"/>
    </w:p>
    <w:p w:rsidR="00892143" w:rsidRPr="00A956DA" w:rsidRDefault="00892143" w:rsidP="00A956DA">
      <w:pPr>
        <w:pStyle w:val="Lijstalinea"/>
        <w:numPr>
          <w:ilvl w:val="0"/>
          <w:numId w:val="13"/>
        </w:numPr>
        <w:tabs>
          <w:tab w:val="center" w:pos="3119"/>
          <w:tab w:val="left" w:pos="3686"/>
          <w:tab w:val="left" w:pos="7371"/>
          <w:tab w:val="center" w:pos="7655"/>
          <w:tab w:val="left" w:pos="8505"/>
        </w:tabs>
        <w:spacing w:before="300"/>
        <w:ind w:right="199"/>
        <w:rPr>
          <w:bCs/>
          <w:szCs w:val="16"/>
          <w:lang w:val="nl-NL"/>
        </w:rPr>
      </w:pPr>
    </w:p>
    <w:p w:rsidR="000A314E" w:rsidRPr="00A956DA" w:rsidRDefault="00A956DA" w:rsidP="000A314E">
      <w:pPr>
        <w:tabs>
          <w:tab w:val="center" w:pos="3119"/>
          <w:tab w:val="left" w:pos="3686"/>
          <w:tab w:val="left" w:pos="7371"/>
          <w:tab w:val="center" w:pos="7655"/>
          <w:tab w:val="left" w:pos="8505"/>
        </w:tabs>
        <w:spacing w:before="300"/>
        <w:ind w:right="199"/>
        <w:rPr>
          <w:bCs/>
          <w:szCs w:val="16"/>
          <w:lang w:val="nl-NL"/>
        </w:rPr>
      </w:pPr>
      <w:r>
        <w:rPr>
          <w:bCs/>
          <w:szCs w:val="16"/>
          <w:lang w:val="nl-NL"/>
        </w:rPr>
        <w:t>o</w:t>
      </w:r>
      <w:r w:rsidR="000A314E" w:rsidRPr="00A956DA">
        <w:rPr>
          <w:bCs/>
          <w:szCs w:val="16"/>
          <w:lang w:val="nl-NL"/>
        </w:rPr>
        <w:t xml:space="preserve">p volgend adres: </w:t>
      </w:r>
      <w:r w:rsidR="000A314E" w:rsidRPr="00A956DA">
        <w:rPr>
          <w:bCs/>
          <w:szCs w:val="16"/>
        </w:rPr>
        <w:fldChar w:fldCharType="begin">
          <w:ffData>
            <w:name w:val="Text66"/>
            <w:enabled/>
            <w:calcOnExit w:val="0"/>
            <w:textInput/>
          </w:ffData>
        </w:fldChar>
      </w:r>
      <w:bookmarkStart w:id="2" w:name="Text66"/>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szCs w:val="16"/>
        </w:rPr>
        <w:t> </w:t>
      </w:r>
      <w:r w:rsidR="000A314E" w:rsidRPr="00A956DA">
        <w:rPr>
          <w:bCs/>
          <w:szCs w:val="16"/>
        </w:rPr>
        <w:t> </w:t>
      </w:r>
      <w:r w:rsidR="000A314E" w:rsidRPr="00A956DA">
        <w:rPr>
          <w:bCs/>
          <w:szCs w:val="16"/>
        </w:rPr>
        <w:t> </w:t>
      </w:r>
      <w:r w:rsidR="000A314E" w:rsidRPr="00A956DA">
        <w:rPr>
          <w:bCs/>
          <w:szCs w:val="16"/>
        </w:rPr>
        <w:t> </w:t>
      </w:r>
      <w:r w:rsidR="000A314E" w:rsidRPr="00A956DA">
        <w:rPr>
          <w:bCs/>
          <w:szCs w:val="16"/>
        </w:rPr>
        <w:t> </w:t>
      </w:r>
      <w:r w:rsidR="000A314E" w:rsidRPr="00A956DA">
        <w:rPr>
          <w:bCs/>
          <w:szCs w:val="16"/>
        </w:rPr>
        <w:fldChar w:fldCharType="end"/>
      </w:r>
      <w:bookmarkEnd w:id="2"/>
      <w:r w:rsidR="000A314E" w:rsidRPr="00A956DA">
        <w:rPr>
          <w:bCs/>
          <w:szCs w:val="16"/>
        </w:rPr>
        <w:fldChar w:fldCharType="begin">
          <w:ffData>
            <w:name w:val="Text67"/>
            <w:enabled/>
            <w:calcOnExit w:val="0"/>
            <w:textInput/>
          </w:ffData>
        </w:fldChar>
      </w:r>
      <w:bookmarkStart w:id="3" w:name="Text67"/>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szCs w:val="16"/>
        </w:rPr>
        <w:fldChar w:fldCharType="end"/>
      </w:r>
      <w:bookmarkEnd w:id="3"/>
      <w:r w:rsidR="000A314E" w:rsidRPr="00A956DA">
        <w:rPr>
          <w:bCs/>
          <w:szCs w:val="16"/>
        </w:rPr>
        <w:fldChar w:fldCharType="begin">
          <w:ffData>
            <w:name w:val="Text68"/>
            <w:enabled/>
            <w:calcOnExit w:val="0"/>
            <w:textInput/>
          </w:ffData>
        </w:fldChar>
      </w:r>
      <w:bookmarkStart w:id="4" w:name="Text68"/>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szCs w:val="16"/>
        </w:rPr>
        <w:fldChar w:fldCharType="end"/>
      </w:r>
      <w:bookmarkEnd w:id="4"/>
      <w:r w:rsidR="000A314E" w:rsidRPr="00A956DA">
        <w:rPr>
          <w:bCs/>
          <w:szCs w:val="16"/>
        </w:rPr>
        <w:fldChar w:fldCharType="begin">
          <w:ffData>
            <w:name w:val="Text69"/>
            <w:enabled/>
            <w:calcOnExit w:val="0"/>
            <w:textInput/>
          </w:ffData>
        </w:fldChar>
      </w:r>
      <w:bookmarkStart w:id="5" w:name="Text69"/>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szCs w:val="16"/>
        </w:rPr>
        <w:fldChar w:fldCharType="end"/>
      </w:r>
      <w:bookmarkEnd w:id="5"/>
      <w:r w:rsidR="000A314E" w:rsidRPr="00A956DA">
        <w:rPr>
          <w:bCs/>
          <w:szCs w:val="16"/>
        </w:rPr>
        <w:fldChar w:fldCharType="begin">
          <w:ffData>
            <w:name w:val="Text70"/>
            <w:enabled/>
            <w:calcOnExit w:val="0"/>
            <w:textInput/>
          </w:ffData>
        </w:fldChar>
      </w:r>
      <w:bookmarkStart w:id="6" w:name="Text70"/>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szCs w:val="16"/>
        </w:rPr>
        <w:fldChar w:fldCharType="end"/>
      </w:r>
      <w:bookmarkEnd w:id="6"/>
      <w:r w:rsidR="000A314E" w:rsidRPr="00A956DA">
        <w:rPr>
          <w:bCs/>
          <w:szCs w:val="16"/>
        </w:rPr>
        <w:fldChar w:fldCharType="begin">
          <w:ffData>
            <w:name w:val="Text71"/>
            <w:enabled/>
            <w:calcOnExit w:val="0"/>
            <w:textInput/>
          </w:ffData>
        </w:fldChar>
      </w:r>
      <w:bookmarkStart w:id="7" w:name="Text71"/>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szCs w:val="16"/>
        </w:rPr>
        <w:fldChar w:fldCharType="end"/>
      </w:r>
      <w:bookmarkEnd w:id="7"/>
      <w:r w:rsidR="000A314E" w:rsidRPr="00A956DA">
        <w:rPr>
          <w:bCs/>
          <w:szCs w:val="16"/>
        </w:rPr>
        <w:fldChar w:fldCharType="begin">
          <w:ffData>
            <w:name w:val="Text72"/>
            <w:enabled/>
            <w:calcOnExit w:val="0"/>
            <w:textInput/>
          </w:ffData>
        </w:fldChar>
      </w:r>
      <w:bookmarkStart w:id="8" w:name="Text72"/>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szCs w:val="16"/>
        </w:rPr>
        <w:fldChar w:fldCharType="end"/>
      </w:r>
      <w:bookmarkEnd w:id="8"/>
      <w:r w:rsidR="000A314E" w:rsidRPr="00A956DA">
        <w:rPr>
          <w:bCs/>
          <w:szCs w:val="16"/>
        </w:rPr>
        <w:fldChar w:fldCharType="begin">
          <w:ffData>
            <w:name w:val="Text73"/>
            <w:enabled/>
            <w:calcOnExit w:val="0"/>
            <w:textInput/>
          </w:ffData>
        </w:fldChar>
      </w:r>
      <w:bookmarkStart w:id="9" w:name="Text73"/>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szCs w:val="16"/>
        </w:rPr>
        <w:fldChar w:fldCharType="end"/>
      </w:r>
      <w:bookmarkEnd w:id="9"/>
      <w:r w:rsidR="000A314E" w:rsidRPr="00A956DA">
        <w:rPr>
          <w:bCs/>
          <w:szCs w:val="16"/>
        </w:rPr>
        <w:fldChar w:fldCharType="begin">
          <w:ffData>
            <w:name w:val="Text74"/>
            <w:enabled/>
            <w:calcOnExit w:val="0"/>
            <w:textInput/>
          </w:ffData>
        </w:fldChar>
      </w:r>
      <w:bookmarkStart w:id="10" w:name="Text74"/>
      <w:r w:rsidR="000A314E" w:rsidRPr="00A956DA">
        <w:rPr>
          <w:bCs/>
          <w:szCs w:val="16"/>
          <w:lang w:val="nl-NL"/>
        </w:rPr>
        <w:instrText xml:space="preserve"> FORMTEXT </w:instrText>
      </w:r>
      <w:r w:rsidR="000A314E" w:rsidRPr="00A956DA">
        <w:rPr>
          <w:bCs/>
          <w:szCs w:val="16"/>
        </w:rPr>
      </w:r>
      <w:r w:rsidR="000A314E" w:rsidRPr="00A956DA">
        <w:rPr>
          <w:bCs/>
          <w:szCs w:val="16"/>
        </w:rPr>
        <w:fldChar w:fldCharType="separate"/>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noProof/>
          <w:szCs w:val="16"/>
        </w:rPr>
        <w:t> </w:t>
      </w:r>
      <w:r w:rsidR="000A314E" w:rsidRPr="00A956DA">
        <w:rPr>
          <w:bCs/>
          <w:szCs w:val="16"/>
        </w:rPr>
        <w:fldChar w:fldCharType="end"/>
      </w:r>
      <w:bookmarkEnd w:id="10"/>
      <w:r w:rsidR="00890FE4" w:rsidRPr="00A956DA">
        <w:rPr>
          <w:bCs/>
          <w:szCs w:val="16"/>
          <w:lang w:val="nl-BE"/>
        </w:rPr>
        <w:t>8670 KOKSIJDE.</w:t>
      </w:r>
    </w:p>
    <w:p w:rsidR="00F2034C" w:rsidRDefault="000A314E" w:rsidP="000A314E">
      <w:pPr>
        <w:tabs>
          <w:tab w:val="center" w:pos="3119"/>
          <w:tab w:val="center" w:pos="6379"/>
          <w:tab w:val="left" w:pos="8505"/>
        </w:tabs>
        <w:spacing w:before="300"/>
        <w:ind w:right="199"/>
        <w:rPr>
          <w:bCs/>
          <w:szCs w:val="16"/>
          <w:lang w:val="nl-NL"/>
        </w:rPr>
      </w:pPr>
      <w:r w:rsidRPr="00A956DA">
        <w:rPr>
          <w:bCs/>
          <w:szCs w:val="16"/>
          <w:lang w:val="nl-NL"/>
        </w:rPr>
        <w:t>Hij</w:t>
      </w:r>
      <w:r w:rsidR="00BF4BB3">
        <w:rPr>
          <w:bCs/>
          <w:szCs w:val="16"/>
          <w:lang w:val="nl-NL"/>
        </w:rPr>
        <w:t xml:space="preserve">/ zij </w:t>
      </w:r>
      <w:r w:rsidRPr="00A956DA">
        <w:rPr>
          <w:bCs/>
          <w:szCs w:val="16"/>
          <w:lang w:val="nl-NL"/>
        </w:rPr>
        <w:t xml:space="preserve"> heeft kennis </w:t>
      </w:r>
      <w:r w:rsidR="00BF4BB3">
        <w:rPr>
          <w:bCs/>
          <w:szCs w:val="16"/>
          <w:lang w:val="nl-NL"/>
        </w:rPr>
        <w:t xml:space="preserve">genomen </w:t>
      </w:r>
      <w:r w:rsidRPr="00A956DA">
        <w:rPr>
          <w:bCs/>
          <w:szCs w:val="16"/>
          <w:lang w:val="nl-NL"/>
        </w:rPr>
        <w:t xml:space="preserve">van de </w:t>
      </w:r>
      <w:r w:rsidR="004D005D" w:rsidRPr="00A956DA">
        <w:rPr>
          <w:bCs/>
          <w:szCs w:val="16"/>
          <w:lang w:val="nl-NL"/>
        </w:rPr>
        <w:t xml:space="preserve">bepalingen opgenomen in </w:t>
      </w:r>
      <w:r w:rsidR="0084402F">
        <w:rPr>
          <w:bCs/>
          <w:szCs w:val="16"/>
          <w:lang w:val="nl-NL"/>
        </w:rPr>
        <w:t xml:space="preserve">de Vlaamse Codex Ruimtelijke Ordening over de permanente bewoning van weekendverblijfparken artikelen 5.4.1 tot </w:t>
      </w:r>
      <w:r w:rsidR="00892143">
        <w:rPr>
          <w:bCs/>
          <w:szCs w:val="16"/>
          <w:lang w:val="nl-NL"/>
        </w:rPr>
        <w:t>en met 5.4.4.</w:t>
      </w:r>
      <w:r w:rsidR="00F2034C">
        <w:rPr>
          <w:bCs/>
          <w:szCs w:val="16"/>
          <w:lang w:val="nl-NL"/>
        </w:rPr>
        <w:t xml:space="preserve"> </w:t>
      </w:r>
      <w:r w:rsidR="004D005D" w:rsidRPr="00A956DA">
        <w:rPr>
          <w:bCs/>
          <w:szCs w:val="16"/>
          <w:lang w:val="nl-NL"/>
        </w:rPr>
        <w:t xml:space="preserve">en het </w:t>
      </w:r>
      <w:r w:rsidR="0084402F">
        <w:rPr>
          <w:bCs/>
          <w:szCs w:val="16"/>
          <w:lang w:val="nl-NL"/>
        </w:rPr>
        <w:t>d</w:t>
      </w:r>
      <w:r w:rsidR="004D005D" w:rsidRPr="00A956DA">
        <w:rPr>
          <w:bCs/>
          <w:szCs w:val="16"/>
          <w:lang w:val="nl-NL"/>
        </w:rPr>
        <w:t xml:space="preserve">ecreet </w:t>
      </w:r>
      <w:r w:rsidR="0084402F">
        <w:rPr>
          <w:bCs/>
          <w:szCs w:val="16"/>
          <w:lang w:val="nl-NL"/>
        </w:rPr>
        <w:t xml:space="preserve">houdende het toeristische logies van 5 februari 2016 </w:t>
      </w:r>
      <w:r w:rsidRPr="00A956DA">
        <w:rPr>
          <w:bCs/>
          <w:szCs w:val="16"/>
          <w:lang w:val="nl-NL"/>
        </w:rPr>
        <w:t xml:space="preserve">die verbiedt dat er personen permanent ingeschreven worden in </w:t>
      </w:r>
      <w:r w:rsidR="004D005D" w:rsidRPr="00A956DA">
        <w:rPr>
          <w:bCs/>
          <w:szCs w:val="16"/>
          <w:lang w:val="nl-NL"/>
        </w:rPr>
        <w:t xml:space="preserve">verblijfparken en vakantieparken zgn. </w:t>
      </w:r>
      <w:r w:rsidRPr="00A956DA">
        <w:rPr>
          <w:bCs/>
          <w:szCs w:val="16"/>
          <w:lang w:val="nl-NL"/>
        </w:rPr>
        <w:t>openlucht</w:t>
      </w:r>
      <w:r w:rsidR="004D005D" w:rsidRPr="00A956DA">
        <w:rPr>
          <w:bCs/>
          <w:szCs w:val="16"/>
          <w:lang w:val="nl-NL"/>
        </w:rPr>
        <w:t>-re</w:t>
      </w:r>
      <w:r w:rsidRPr="00A956DA">
        <w:rPr>
          <w:bCs/>
          <w:szCs w:val="16"/>
          <w:lang w:val="nl-NL"/>
        </w:rPr>
        <w:t>creatieve verblij</w:t>
      </w:r>
      <w:r w:rsidR="008E1082" w:rsidRPr="00A956DA">
        <w:rPr>
          <w:bCs/>
          <w:szCs w:val="16"/>
          <w:lang w:val="nl-NL"/>
        </w:rPr>
        <w:t>fparken</w:t>
      </w:r>
      <w:r w:rsidRPr="00A956DA">
        <w:rPr>
          <w:bCs/>
          <w:szCs w:val="16"/>
          <w:lang w:val="nl-NL"/>
        </w:rPr>
        <w:t xml:space="preserve"> (campings en weekendverblijfparken)</w:t>
      </w:r>
      <w:r w:rsidR="008E1082" w:rsidRPr="00A956DA">
        <w:rPr>
          <w:bCs/>
          <w:szCs w:val="16"/>
          <w:lang w:val="nl-NL"/>
        </w:rPr>
        <w:t xml:space="preserve">. </w:t>
      </w:r>
      <w:r w:rsidR="00890FE4" w:rsidRPr="00A956DA">
        <w:rPr>
          <w:bCs/>
          <w:szCs w:val="16"/>
          <w:lang w:val="nl-NL"/>
        </w:rPr>
        <w:t xml:space="preserve">Bij vaststelling van strijdig gebruik van het weekendverblijf wordt een proces-verbaal opgesteld en in overeenstemming met </w:t>
      </w:r>
      <w:r w:rsidR="00534344">
        <w:rPr>
          <w:bCs/>
          <w:szCs w:val="16"/>
          <w:lang w:val="nl-NL"/>
        </w:rPr>
        <w:t xml:space="preserve">de </w:t>
      </w:r>
      <w:r w:rsidR="00890FE4" w:rsidRPr="00A956DA">
        <w:rPr>
          <w:bCs/>
          <w:szCs w:val="16"/>
          <w:lang w:val="nl-NL"/>
        </w:rPr>
        <w:t>Codex een stakingsbevel uitgevaardigd. Na het stakingsbevel zal binnen een redelijke termijn worden gecontroleerd of de permanente bewoning is stopgezet. Wanneer dit niet het geval is en het stakingsbevel aldus is doorbroken wordt een administratieve geldboete per deelnemer aan de illegale permanente bewoning opgelegd. Correctionele vervolging is mogelijk.</w:t>
      </w:r>
      <w:r w:rsidR="00892143">
        <w:rPr>
          <w:bCs/>
          <w:szCs w:val="16"/>
          <w:lang w:val="nl-NL"/>
        </w:rPr>
        <w:t xml:space="preserve"> </w:t>
      </w:r>
      <w:r w:rsidR="008E1082" w:rsidRPr="00A956DA">
        <w:rPr>
          <w:bCs/>
          <w:szCs w:val="16"/>
          <w:lang w:val="nl-NL"/>
        </w:rPr>
        <w:t>D</w:t>
      </w:r>
      <w:r w:rsidRPr="00A956DA">
        <w:rPr>
          <w:bCs/>
          <w:szCs w:val="16"/>
          <w:lang w:val="nl-NL"/>
        </w:rPr>
        <w:t xml:space="preserve">e </w:t>
      </w:r>
      <w:r w:rsidR="00BF4BB3">
        <w:rPr>
          <w:bCs/>
          <w:szCs w:val="16"/>
          <w:lang w:val="nl-NL"/>
        </w:rPr>
        <w:t xml:space="preserve">federale </w:t>
      </w:r>
      <w:r w:rsidRPr="00A956DA">
        <w:rPr>
          <w:bCs/>
          <w:szCs w:val="16"/>
          <w:lang w:val="nl-NL"/>
        </w:rPr>
        <w:t>wetgev</w:t>
      </w:r>
      <w:bookmarkStart w:id="11" w:name="_GoBack"/>
      <w:bookmarkEnd w:id="11"/>
      <w:r w:rsidRPr="00A956DA">
        <w:rPr>
          <w:bCs/>
          <w:szCs w:val="16"/>
          <w:lang w:val="nl-NL"/>
        </w:rPr>
        <w:t xml:space="preserve">ing op het houden van het bevolkings- en vreemdelingenregister </w:t>
      </w:r>
      <w:r w:rsidR="004D005D" w:rsidRPr="00A956DA">
        <w:rPr>
          <w:bCs/>
          <w:szCs w:val="16"/>
          <w:lang w:val="nl-NL"/>
        </w:rPr>
        <w:t xml:space="preserve">K.B. 16 juli 1992 </w:t>
      </w:r>
      <w:r w:rsidR="008E1082" w:rsidRPr="00A956DA">
        <w:rPr>
          <w:bCs/>
          <w:szCs w:val="16"/>
          <w:lang w:val="nl-NL"/>
        </w:rPr>
        <w:t xml:space="preserve">bepaalt dat geen enkele inschrijving in de bevolkingsregisters kan geweigerd worden op basis van </w:t>
      </w:r>
      <w:r w:rsidR="00890FE4" w:rsidRPr="00A956DA">
        <w:rPr>
          <w:bCs/>
          <w:szCs w:val="16"/>
          <w:lang w:val="nl-NL"/>
        </w:rPr>
        <w:t>veiligheid, gezondheid, het urbanisme of de ruimtelijke ordening</w:t>
      </w:r>
      <w:r w:rsidR="00FA139E">
        <w:rPr>
          <w:bCs/>
          <w:szCs w:val="16"/>
          <w:lang w:val="nl-NL"/>
        </w:rPr>
        <w:t xml:space="preserve"> – zie de rubriek “SPECIALE GEVALLEN” – hoofdstuk VI – Algemene onderrichtingen betreffende het houden van de bevolkingsregisters gecoördineerde versie van kracht op 1 </w:t>
      </w:r>
      <w:r w:rsidR="005175A0">
        <w:rPr>
          <w:bCs/>
          <w:szCs w:val="16"/>
          <w:lang w:val="nl-NL"/>
        </w:rPr>
        <w:t xml:space="preserve">juni 2018 – zie </w:t>
      </w:r>
      <w:hyperlink r:id="rId8" w:history="1">
        <w:r w:rsidR="005175A0" w:rsidRPr="005F1F70">
          <w:rPr>
            <w:rStyle w:val="Hyperlink"/>
            <w:bCs/>
            <w:szCs w:val="16"/>
            <w:lang w:val="nl-NL"/>
          </w:rPr>
          <w:t>http://www.ibz.rrn.fgov.be/nl/bevolking/reglementering/onderrichtingen/</w:t>
        </w:r>
      </w:hyperlink>
      <w:r w:rsidR="005175A0">
        <w:rPr>
          <w:bCs/>
          <w:szCs w:val="16"/>
          <w:lang w:val="nl-NL"/>
        </w:rPr>
        <w:t xml:space="preserve"> - definitie hoofdverblijfplaats</w:t>
      </w:r>
      <w:r w:rsidR="00845938">
        <w:rPr>
          <w:bCs/>
          <w:szCs w:val="16"/>
          <w:lang w:val="nl-NL"/>
        </w:rPr>
        <w:t xml:space="preserve"> &amp; </w:t>
      </w:r>
      <w:r w:rsidR="00A01A89">
        <w:rPr>
          <w:bCs/>
          <w:szCs w:val="16"/>
          <w:lang w:val="nl-NL"/>
        </w:rPr>
        <w:t xml:space="preserve">hoofdstuk VI - </w:t>
      </w:r>
      <w:r w:rsidR="00845938">
        <w:rPr>
          <w:bCs/>
          <w:szCs w:val="16"/>
          <w:lang w:val="nl-NL"/>
        </w:rPr>
        <w:t xml:space="preserve">rubriek “speciale gevallen”. </w:t>
      </w:r>
      <w:r w:rsidR="00A01A89">
        <w:rPr>
          <w:bCs/>
          <w:szCs w:val="16"/>
          <w:lang w:val="nl-NL"/>
        </w:rPr>
        <w:t xml:space="preserve">Zie tevens de omzendbrief met kenmerk III/21/723.1/4967/15 dd. 22/12/2015 van de Federale Overheidsdienst Binnenlandse Zaken – Algemene Directie Instellingen en bevolking. </w:t>
      </w:r>
    </w:p>
    <w:p w:rsidR="00F2034C" w:rsidRDefault="00F2034C" w:rsidP="000A314E">
      <w:pPr>
        <w:tabs>
          <w:tab w:val="center" w:pos="3119"/>
          <w:tab w:val="center" w:pos="6379"/>
          <w:tab w:val="left" w:pos="8505"/>
        </w:tabs>
        <w:spacing w:before="300"/>
        <w:ind w:right="199"/>
        <w:rPr>
          <w:bCs/>
          <w:szCs w:val="16"/>
          <w:lang w:val="nl-NL"/>
        </w:rPr>
      </w:pPr>
    </w:p>
    <w:p w:rsidR="00F2034C" w:rsidRDefault="000A314E" w:rsidP="000A314E">
      <w:pPr>
        <w:tabs>
          <w:tab w:val="center" w:pos="3119"/>
          <w:tab w:val="center" w:pos="6379"/>
          <w:tab w:val="left" w:pos="8505"/>
        </w:tabs>
        <w:spacing w:before="300"/>
        <w:ind w:right="199"/>
        <w:rPr>
          <w:bCs/>
          <w:szCs w:val="16"/>
          <w:lang w:val="nl-NL"/>
        </w:rPr>
      </w:pPr>
      <w:r w:rsidRPr="00A956DA">
        <w:rPr>
          <w:bCs/>
          <w:szCs w:val="16"/>
          <w:lang w:val="nl-NL"/>
        </w:rPr>
        <w:t xml:space="preserve">Tevens </w:t>
      </w:r>
      <w:bookmarkStart w:id="12" w:name="Dropdown5"/>
      <w:r w:rsidRPr="00A956DA">
        <w:rPr>
          <w:bCs/>
          <w:szCs w:val="16"/>
        </w:rPr>
        <w:fldChar w:fldCharType="begin">
          <w:ffData>
            <w:name w:val="Dropdown5"/>
            <w:enabled/>
            <w:calcOnExit w:val="0"/>
            <w:ddList>
              <w:result w:val="1"/>
              <w:listEntry w:val="werd"/>
              <w:listEntry w:val="werden"/>
            </w:ddList>
          </w:ffData>
        </w:fldChar>
      </w:r>
      <w:r w:rsidRPr="00A956DA">
        <w:rPr>
          <w:bCs/>
          <w:szCs w:val="16"/>
          <w:lang w:val="nl-NL"/>
        </w:rPr>
        <w:instrText xml:space="preserve"> FORMDROPDOWN </w:instrText>
      </w:r>
      <w:r w:rsidR="00CC6899">
        <w:rPr>
          <w:bCs/>
          <w:szCs w:val="16"/>
        </w:rPr>
      </w:r>
      <w:r w:rsidR="00CC6899">
        <w:rPr>
          <w:bCs/>
          <w:szCs w:val="16"/>
        </w:rPr>
        <w:fldChar w:fldCharType="separate"/>
      </w:r>
      <w:r w:rsidRPr="00A956DA">
        <w:rPr>
          <w:bCs/>
          <w:szCs w:val="16"/>
        </w:rPr>
        <w:fldChar w:fldCharType="end"/>
      </w:r>
      <w:bookmarkEnd w:id="12"/>
      <w:r w:rsidRPr="00A956DA">
        <w:rPr>
          <w:bCs/>
          <w:szCs w:val="16"/>
          <w:lang w:val="nl-NL"/>
        </w:rPr>
        <w:t xml:space="preserve"> </w:t>
      </w:r>
      <w:r w:rsidR="00F2034C">
        <w:rPr>
          <w:bCs/>
          <w:szCs w:val="16"/>
          <w:lang w:val="nl-NL"/>
        </w:rPr>
        <w:t xml:space="preserve"> hij / </w:t>
      </w:r>
      <w:r w:rsidRPr="00A956DA">
        <w:rPr>
          <w:bCs/>
          <w:szCs w:val="16"/>
        </w:rPr>
        <w:fldChar w:fldCharType="begin">
          <w:ffData>
            <w:name w:val=""/>
            <w:enabled/>
            <w:calcOnExit w:val="0"/>
            <w:ddList>
              <w:result w:val="1"/>
              <w:listEntry w:val="hij"/>
              <w:listEntry w:val="zij"/>
            </w:ddList>
          </w:ffData>
        </w:fldChar>
      </w:r>
      <w:r w:rsidRPr="00A956DA">
        <w:rPr>
          <w:bCs/>
          <w:szCs w:val="16"/>
          <w:lang w:val="nl-NL"/>
        </w:rPr>
        <w:instrText xml:space="preserve"> FORMDROPDOWN </w:instrText>
      </w:r>
      <w:r w:rsidR="00CC6899">
        <w:rPr>
          <w:bCs/>
          <w:szCs w:val="16"/>
        </w:rPr>
      </w:r>
      <w:r w:rsidR="00CC6899">
        <w:rPr>
          <w:bCs/>
          <w:szCs w:val="16"/>
        </w:rPr>
        <w:fldChar w:fldCharType="separate"/>
      </w:r>
      <w:r w:rsidRPr="00A956DA">
        <w:rPr>
          <w:bCs/>
          <w:szCs w:val="16"/>
        </w:rPr>
        <w:fldChar w:fldCharType="end"/>
      </w:r>
      <w:r w:rsidRPr="00A956DA">
        <w:rPr>
          <w:bCs/>
          <w:szCs w:val="16"/>
          <w:lang w:val="nl-NL"/>
        </w:rPr>
        <w:t xml:space="preserve"> in kennis gesteld dat op bovenvermeld adres gee</w:t>
      </w:r>
      <w:r w:rsidR="0079715B">
        <w:rPr>
          <w:bCs/>
          <w:szCs w:val="16"/>
          <w:lang w:val="nl-NL"/>
        </w:rPr>
        <w:t>n permanente bewoning toegelaten is.</w:t>
      </w:r>
      <w:r w:rsidR="00892143">
        <w:rPr>
          <w:bCs/>
          <w:szCs w:val="16"/>
          <w:lang w:val="nl-NL"/>
        </w:rPr>
        <w:t xml:space="preserve"> </w:t>
      </w:r>
    </w:p>
    <w:p w:rsidR="00F2034C" w:rsidRDefault="00F2034C" w:rsidP="000A314E">
      <w:pPr>
        <w:tabs>
          <w:tab w:val="center" w:pos="3119"/>
          <w:tab w:val="center" w:pos="6379"/>
          <w:tab w:val="left" w:pos="8505"/>
        </w:tabs>
        <w:spacing w:before="300"/>
        <w:ind w:right="199"/>
        <w:rPr>
          <w:bCs/>
          <w:szCs w:val="16"/>
          <w:lang w:val="nl-NL"/>
        </w:rPr>
      </w:pPr>
    </w:p>
    <w:p w:rsidR="00F2034C" w:rsidRDefault="0079715B" w:rsidP="000A314E">
      <w:pPr>
        <w:tabs>
          <w:tab w:val="center" w:pos="3119"/>
          <w:tab w:val="center" w:pos="6379"/>
          <w:tab w:val="left" w:pos="8505"/>
        </w:tabs>
        <w:spacing w:before="300"/>
        <w:ind w:right="199"/>
        <w:rPr>
          <w:bCs/>
          <w:szCs w:val="16"/>
          <w:lang w:val="nl-NL"/>
        </w:rPr>
      </w:pPr>
      <w:r>
        <w:rPr>
          <w:bCs/>
          <w:szCs w:val="16"/>
          <w:lang w:val="nl-NL"/>
        </w:rPr>
        <w:t xml:space="preserve">Voor personen die toch een aanvraag tot adreswijziging registreren voor een hoofdverblijfplaats die zich situeert in een zone voor verblijfsrecreatie waar permanente bewoning verboden is wordt na positieve woonstvaststelling </w:t>
      </w:r>
      <w:r w:rsidR="00BF4BB3">
        <w:rPr>
          <w:bCs/>
          <w:szCs w:val="16"/>
          <w:lang w:val="nl-NL"/>
        </w:rPr>
        <w:t xml:space="preserve">door de wijkpolitie </w:t>
      </w:r>
      <w:r>
        <w:rPr>
          <w:bCs/>
          <w:szCs w:val="16"/>
          <w:lang w:val="nl-NL"/>
        </w:rPr>
        <w:t xml:space="preserve">het dossier naar het schepencollege verwezen </w:t>
      </w:r>
      <w:r w:rsidR="00892143">
        <w:rPr>
          <w:bCs/>
          <w:szCs w:val="16"/>
          <w:lang w:val="nl-NL"/>
        </w:rPr>
        <w:t xml:space="preserve">die enkel de </w:t>
      </w:r>
      <w:r w:rsidR="00892143" w:rsidRPr="00F2034C">
        <w:rPr>
          <w:b/>
          <w:bCs/>
          <w:szCs w:val="16"/>
          <w:u w:val="single"/>
          <w:lang w:val="nl-NL"/>
        </w:rPr>
        <w:t>voorlopige inschrijving</w:t>
      </w:r>
      <w:r w:rsidR="00892143">
        <w:rPr>
          <w:bCs/>
          <w:szCs w:val="16"/>
          <w:lang w:val="nl-NL"/>
        </w:rPr>
        <w:t xml:space="preserve"> kan toestaan</w:t>
      </w:r>
      <w:r w:rsidR="00F2034C">
        <w:rPr>
          <w:bCs/>
          <w:szCs w:val="16"/>
          <w:lang w:val="nl-NL"/>
        </w:rPr>
        <w:t xml:space="preserve"> conform de regelgeving hiervoor vermeld</w:t>
      </w:r>
      <w:r w:rsidR="00892143">
        <w:rPr>
          <w:bCs/>
          <w:szCs w:val="16"/>
          <w:lang w:val="nl-NL"/>
        </w:rPr>
        <w:t xml:space="preserve">. </w:t>
      </w:r>
    </w:p>
    <w:p w:rsidR="00F2034C" w:rsidRDefault="00F2034C" w:rsidP="000A314E">
      <w:pPr>
        <w:tabs>
          <w:tab w:val="center" w:pos="3119"/>
          <w:tab w:val="center" w:pos="6379"/>
          <w:tab w:val="left" w:pos="8505"/>
        </w:tabs>
        <w:spacing w:before="300"/>
        <w:ind w:right="199"/>
        <w:rPr>
          <w:bCs/>
          <w:szCs w:val="16"/>
          <w:lang w:val="nl-NL"/>
        </w:rPr>
      </w:pPr>
    </w:p>
    <w:p w:rsidR="00F2034C" w:rsidRDefault="00F2034C" w:rsidP="000A314E">
      <w:pPr>
        <w:tabs>
          <w:tab w:val="center" w:pos="3119"/>
          <w:tab w:val="center" w:pos="6379"/>
          <w:tab w:val="left" w:pos="8505"/>
        </w:tabs>
        <w:spacing w:before="300"/>
        <w:ind w:right="199"/>
        <w:rPr>
          <w:bCs/>
          <w:szCs w:val="16"/>
          <w:lang w:val="nl-NL"/>
        </w:rPr>
      </w:pPr>
    </w:p>
    <w:p w:rsidR="00F2034C" w:rsidRDefault="00BF4BB3" w:rsidP="000A314E">
      <w:pPr>
        <w:tabs>
          <w:tab w:val="center" w:pos="3119"/>
          <w:tab w:val="center" w:pos="6379"/>
          <w:tab w:val="left" w:pos="8505"/>
        </w:tabs>
        <w:spacing w:before="300"/>
        <w:ind w:right="199"/>
        <w:rPr>
          <w:bCs/>
          <w:szCs w:val="16"/>
          <w:lang w:val="nl-NL"/>
        </w:rPr>
      </w:pPr>
      <w:r>
        <w:rPr>
          <w:bCs/>
          <w:szCs w:val="16"/>
          <w:lang w:val="nl-NL"/>
        </w:rPr>
        <w:t xml:space="preserve">Tevens wordt onmiddellijk proces-verbaal opgesteld bij de positieve woonstcontrole door de politie Westkust tegen de stedenbouwkundige overtreding. </w:t>
      </w:r>
    </w:p>
    <w:p w:rsidR="00F2034C" w:rsidRDefault="00F2034C" w:rsidP="000A314E">
      <w:pPr>
        <w:tabs>
          <w:tab w:val="center" w:pos="3119"/>
          <w:tab w:val="center" w:pos="6379"/>
          <w:tab w:val="left" w:pos="8505"/>
        </w:tabs>
        <w:spacing w:before="300"/>
        <w:ind w:right="199"/>
        <w:rPr>
          <w:bCs/>
          <w:szCs w:val="16"/>
          <w:lang w:val="nl-NL"/>
        </w:rPr>
      </w:pPr>
    </w:p>
    <w:p w:rsidR="000A314E" w:rsidRPr="00A956DA" w:rsidRDefault="000A314E" w:rsidP="000A314E">
      <w:pPr>
        <w:tabs>
          <w:tab w:val="center" w:pos="3119"/>
          <w:tab w:val="center" w:pos="6379"/>
          <w:tab w:val="left" w:pos="8505"/>
        </w:tabs>
        <w:spacing w:before="300"/>
        <w:ind w:right="199"/>
        <w:rPr>
          <w:bCs/>
          <w:szCs w:val="16"/>
          <w:lang w:val="nl-NL"/>
        </w:rPr>
      </w:pPr>
      <w:r w:rsidRPr="00A956DA">
        <w:rPr>
          <w:bCs/>
          <w:szCs w:val="16"/>
          <w:lang w:val="nl-NL"/>
        </w:rPr>
        <w:t xml:space="preserve">In dubbel opgemaakt, waarvan één exemplaar voor betrokkene(n) en één exemplaar voor het gemeentebestuur van Koksijde op </w:t>
      </w:r>
      <w:bookmarkStart w:id="13" w:name="Text89"/>
      <w:r w:rsidRPr="00A956DA">
        <w:rPr>
          <w:bCs/>
          <w:szCs w:val="16"/>
        </w:rPr>
        <w:fldChar w:fldCharType="begin">
          <w:ffData>
            <w:name w:val="Text89"/>
            <w:enabled w:val="0"/>
            <w:calcOnExit w:val="0"/>
            <w:textInput>
              <w:type w:val="currentTime"/>
              <w:format w:val="dd MM yyyy"/>
            </w:textInput>
          </w:ffData>
        </w:fldChar>
      </w:r>
      <w:r w:rsidRPr="00A956DA">
        <w:rPr>
          <w:bCs/>
          <w:szCs w:val="16"/>
          <w:lang w:val="nl-NL"/>
        </w:rPr>
        <w:instrText xml:space="preserve"> FORMTEXT </w:instrText>
      </w:r>
      <w:r w:rsidRPr="00A956DA">
        <w:rPr>
          <w:bCs/>
          <w:szCs w:val="16"/>
        </w:rPr>
        <w:fldChar w:fldCharType="begin"/>
      </w:r>
      <w:r w:rsidRPr="00A956DA">
        <w:rPr>
          <w:bCs/>
          <w:szCs w:val="16"/>
        </w:rPr>
        <w:instrText xml:space="preserve"> DATE \@ "dd MM yyyy" </w:instrText>
      </w:r>
      <w:r w:rsidRPr="00A956DA">
        <w:rPr>
          <w:bCs/>
          <w:szCs w:val="16"/>
        </w:rPr>
        <w:fldChar w:fldCharType="separate"/>
      </w:r>
      <w:r w:rsidR="00AA3FC5">
        <w:rPr>
          <w:bCs/>
          <w:noProof/>
          <w:szCs w:val="16"/>
        </w:rPr>
        <w:instrText>22 01 2019</w:instrText>
      </w:r>
      <w:r w:rsidRPr="00A956DA">
        <w:rPr>
          <w:bCs/>
          <w:szCs w:val="16"/>
        </w:rPr>
        <w:fldChar w:fldCharType="end"/>
      </w:r>
      <w:r w:rsidRPr="00A956DA">
        <w:rPr>
          <w:bCs/>
          <w:szCs w:val="16"/>
        </w:rPr>
      </w:r>
      <w:r w:rsidRPr="00A956DA">
        <w:rPr>
          <w:bCs/>
          <w:szCs w:val="16"/>
        </w:rPr>
        <w:fldChar w:fldCharType="separate"/>
      </w:r>
      <w:r w:rsidR="00AA3FC5">
        <w:rPr>
          <w:bCs/>
          <w:noProof/>
          <w:szCs w:val="16"/>
        </w:rPr>
        <w:t>22 01 2019</w:t>
      </w:r>
      <w:r w:rsidRPr="00A956DA">
        <w:rPr>
          <w:bCs/>
          <w:szCs w:val="16"/>
        </w:rPr>
        <w:fldChar w:fldCharType="end"/>
      </w:r>
      <w:bookmarkEnd w:id="13"/>
      <w:r w:rsidRPr="00A956DA">
        <w:rPr>
          <w:bCs/>
          <w:szCs w:val="16"/>
          <w:lang w:val="nl-NL"/>
        </w:rPr>
        <w:t xml:space="preserve"> .</w:t>
      </w:r>
    </w:p>
    <w:p w:rsidR="00892143" w:rsidRDefault="000A314E" w:rsidP="000A314E">
      <w:pPr>
        <w:tabs>
          <w:tab w:val="center" w:pos="3119"/>
          <w:tab w:val="center" w:pos="6379"/>
          <w:tab w:val="left" w:pos="8505"/>
        </w:tabs>
        <w:spacing w:before="300"/>
        <w:ind w:right="199"/>
        <w:rPr>
          <w:bCs/>
          <w:szCs w:val="16"/>
          <w:lang w:val="nl-NL"/>
        </w:rPr>
      </w:pPr>
      <w:r w:rsidRPr="00A956DA">
        <w:rPr>
          <w:bCs/>
          <w:szCs w:val="16"/>
          <w:lang w:val="nl-NL"/>
        </w:rPr>
        <w:t>De handtekening moet voorafgegaan zijn door de vermelding: “Gelezen en goedgekeurd”</w:t>
      </w:r>
    </w:p>
    <w:p w:rsidR="00F2034C" w:rsidRDefault="00F2034C" w:rsidP="000A314E">
      <w:pPr>
        <w:tabs>
          <w:tab w:val="center" w:pos="3119"/>
          <w:tab w:val="center" w:pos="6379"/>
          <w:tab w:val="left" w:pos="8505"/>
        </w:tabs>
        <w:spacing w:before="300"/>
        <w:ind w:right="199"/>
        <w:rPr>
          <w:bCs/>
          <w:szCs w:val="16"/>
          <w:lang w:val="nl-NL"/>
        </w:rPr>
      </w:pPr>
      <w:r>
        <w:rPr>
          <w:bCs/>
          <w:szCs w:val="16"/>
          <w:lang w:val="nl-NL"/>
        </w:rPr>
        <w:t xml:space="preserve">Voor kennisname van de desbetreffende wetgeving. </w:t>
      </w:r>
    </w:p>
    <w:p w:rsidR="00F2034C" w:rsidRDefault="00F2034C" w:rsidP="000A314E">
      <w:pPr>
        <w:tabs>
          <w:tab w:val="center" w:pos="3119"/>
          <w:tab w:val="center" w:pos="6379"/>
          <w:tab w:val="left" w:pos="8505"/>
        </w:tabs>
        <w:spacing w:before="300"/>
        <w:ind w:right="199"/>
        <w:rPr>
          <w:bCs/>
          <w:szCs w:val="16"/>
          <w:lang w:val="nl-NL"/>
        </w:rPr>
      </w:pPr>
      <w:r>
        <w:rPr>
          <w:bCs/>
          <w:szCs w:val="16"/>
          <w:lang w:val="nl-NL"/>
        </w:rPr>
        <w:t>Naam en voornaam</w:t>
      </w:r>
    </w:p>
    <w:p w:rsidR="00F2034C" w:rsidRDefault="00F2034C" w:rsidP="000A314E">
      <w:pPr>
        <w:tabs>
          <w:tab w:val="center" w:pos="3119"/>
          <w:tab w:val="center" w:pos="6379"/>
          <w:tab w:val="left" w:pos="8505"/>
        </w:tabs>
        <w:spacing w:before="300"/>
        <w:ind w:right="199"/>
        <w:rPr>
          <w:bCs/>
          <w:szCs w:val="16"/>
          <w:lang w:val="nl-NL"/>
        </w:rPr>
      </w:pPr>
    </w:p>
    <w:p w:rsidR="000A314E" w:rsidRDefault="00892143" w:rsidP="000A314E">
      <w:pPr>
        <w:tabs>
          <w:tab w:val="center" w:pos="3119"/>
          <w:tab w:val="center" w:pos="6379"/>
          <w:tab w:val="left" w:pos="8505"/>
        </w:tabs>
        <w:spacing w:before="300"/>
        <w:ind w:right="199"/>
        <w:rPr>
          <w:bCs/>
          <w:szCs w:val="16"/>
          <w:lang w:val="nl-NL"/>
        </w:rPr>
      </w:pPr>
      <w:r>
        <w:rPr>
          <w:bCs/>
          <w:szCs w:val="16"/>
          <w:lang w:val="nl-NL"/>
        </w:rPr>
        <w:t>h</w:t>
      </w:r>
      <w:r w:rsidR="000A314E" w:rsidRPr="00A956DA">
        <w:rPr>
          <w:bCs/>
          <w:szCs w:val="16"/>
          <w:lang w:val="nl-NL"/>
        </w:rPr>
        <w:t>andtekening</w:t>
      </w:r>
      <w:r w:rsidR="00BF4BB3">
        <w:rPr>
          <w:bCs/>
          <w:szCs w:val="16"/>
          <w:lang w:val="nl-NL"/>
        </w:rPr>
        <w:t>(en)</w:t>
      </w:r>
    </w:p>
    <w:p w:rsidR="00BF4BB3" w:rsidRDefault="00BF4BB3" w:rsidP="000A314E">
      <w:pPr>
        <w:tabs>
          <w:tab w:val="center" w:pos="3119"/>
          <w:tab w:val="center" w:pos="6379"/>
          <w:tab w:val="left" w:pos="8505"/>
        </w:tabs>
        <w:spacing w:before="300"/>
        <w:ind w:right="199"/>
        <w:rPr>
          <w:bCs/>
          <w:szCs w:val="16"/>
          <w:lang w:val="nl-NL"/>
        </w:rPr>
      </w:pPr>
    </w:p>
    <w:p w:rsidR="00BF4BB3" w:rsidRPr="00A956DA" w:rsidRDefault="00BF4BB3" w:rsidP="000A314E">
      <w:pPr>
        <w:tabs>
          <w:tab w:val="center" w:pos="3119"/>
          <w:tab w:val="center" w:pos="6379"/>
          <w:tab w:val="left" w:pos="8505"/>
        </w:tabs>
        <w:spacing w:before="300"/>
        <w:ind w:right="199"/>
        <w:rPr>
          <w:bCs/>
          <w:szCs w:val="16"/>
          <w:lang w:val="nl-NL"/>
        </w:rPr>
      </w:pPr>
    </w:p>
    <w:p w:rsidR="000A314E" w:rsidRPr="00A956DA" w:rsidRDefault="000A314E" w:rsidP="000A314E">
      <w:pPr>
        <w:tabs>
          <w:tab w:val="center" w:pos="3119"/>
          <w:tab w:val="center" w:pos="6379"/>
          <w:tab w:val="left" w:pos="8505"/>
        </w:tabs>
        <w:spacing w:before="300"/>
        <w:ind w:left="360" w:right="199"/>
        <w:rPr>
          <w:bCs/>
          <w:szCs w:val="16"/>
          <w:lang w:val="nl-NL"/>
        </w:rPr>
      </w:pPr>
    </w:p>
    <w:sectPr w:rsidR="000A314E" w:rsidRPr="00A956DA" w:rsidSect="000A314E">
      <w:headerReference w:type="even" r:id="rId9"/>
      <w:headerReference w:type="default" r:id="rId10"/>
      <w:footerReference w:type="even" r:id="rId11"/>
      <w:footerReference w:type="default" r:id="rId12"/>
      <w:headerReference w:type="first" r:id="rId13"/>
      <w:footerReference w:type="first" r:id="rId14"/>
      <w:pgSz w:w="11900" w:h="16840" w:code="9"/>
      <w:pgMar w:top="1588" w:right="1260" w:bottom="1258" w:left="1134" w:header="794" w:footer="454"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BB3" w:rsidRDefault="00BF4BB3">
      <w:pPr>
        <w:spacing w:line="240" w:lineRule="auto"/>
      </w:pPr>
      <w:r>
        <w:separator/>
      </w:r>
    </w:p>
  </w:endnote>
  <w:endnote w:type="continuationSeparator" w:id="0">
    <w:p w:rsidR="00BF4BB3" w:rsidRDefault="00BF4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B3" w:rsidRDefault="00BF4B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B3" w:rsidRDefault="00BF4BB3" w:rsidP="00562414">
    <w:pPr>
      <w:pStyle w:val="Voettekst"/>
      <w:tabs>
        <w:tab w:val="clear" w:pos="8640"/>
        <w:tab w:val="right" w:pos="8498"/>
      </w:tabs>
      <w:spacing w:after="120" w:line="480" w:lineRule="exact"/>
    </w:pPr>
    <w:r>
      <w:rPr>
        <w:noProof/>
        <w:lang w:val="nl-BE" w:eastAsia="nl-BE"/>
      </w:rPr>
      <w:drawing>
        <wp:inline distT="0" distB="0" distL="0" distR="0">
          <wp:extent cx="4305300" cy="228600"/>
          <wp:effectExtent l="0" t="0" r="0" b="0"/>
          <wp:docPr id="2" name="Picture 1" descr="A_adreskopi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adreskopie.wm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B3" w:rsidRDefault="00BF4B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BB3" w:rsidRDefault="00BF4BB3">
      <w:pPr>
        <w:spacing w:line="240" w:lineRule="auto"/>
      </w:pPr>
      <w:r>
        <w:separator/>
      </w:r>
    </w:p>
  </w:footnote>
  <w:footnote w:type="continuationSeparator" w:id="0">
    <w:p w:rsidR="00BF4BB3" w:rsidRDefault="00BF4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B3" w:rsidRDefault="00BF4B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B3" w:rsidRDefault="00BF4BB3" w:rsidP="00A5689E">
    <w:pPr>
      <w:pStyle w:val="Koptekst"/>
      <w:spacing w:line="640" w:lineRule="exact"/>
    </w:pPr>
    <w:r>
      <w:rPr>
        <w:noProof/>
        <w:lang w:val="nl-BE" w:eastAsia="nl-BE"/>
      </w:rPr>
      <mc:AlternateContent>
        <mc:Choice Requires="wps">
          <w:drawing>
            <wp:anchor distT="0" distB="0" distL="114300" distR="114300" simplePos="0" relativeHeight="251658240" behindDoc="0" locked="0" layoutInCell="0" allowOverlap="1">
              <wp:simplePos x="0" y="0"/>
              <wp:positionH relativeFrom="page">
                <wp:posOffset>6203315</wp:posOffset>
              </wp:positionH>
              <wp:positionV relativeFrom="page">
                <wp:posOffset>1257300</wp:posOffset>
              </wp:positionV>
              <wp:extent cx="717550" cy="243840"/>
              <wp:effectExtent l="2540" t="0" r="0" b="381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BB3" w:rsidRDefault="00BF4BB3" w:rsidP="0080511E">
                          <w:proofErr w:type="spellStart"/>
                          <w:r>
                            <w:t>Pagina</w:t>
                          </w:r>
                          <w:proofErr w:type="spellEnd"/>
                          <w:r>
                            <w:t xml:space="preserve"> </w:t>
                          </w:r>
                          <w:r>
                            <w:fldChar w:fldCharType="begin"/>
                          </w:r>
                          <w:r>
                            <w:instrText xml:space="preserve"> PAGE   \* MERGEFORMAT </w:instrText>
                          </w:r>
                          <w:r>
                            <w:fldChar w:fldCharType="separate"/>
                          </w:r>
                          <w:r w:rsidR="00B603AB">
                            <w:rPr>
                              <w:noProof/>
                            </w:rPr>
                            <w:t>6</w:t>
                          </w:r>
                          <w:r>
                            <w:fldChar w:fldCharType="end"/>
                          </w:r>
                          <w:r>
                            <w:t>/</w:t>
                          </w:r>
                          <w:fldSimple w:instr=" NUMPAGES   \* MERGEFORMAT ">
                            <w:r w:rsidR="00B603AB">
                              <w:rPr>
                                <w:noProof/>
                              </w:rPr>
                              <w:t>6</w:t>
                            </w:r>
                          </w:fldSimple>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1" o:spid="_x0000_s1026" style="position:absolute;margin-left:488.45pt;margin-top:99pt;width:56.5pt;height:19.2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" o:allowincell="f" stroked="f">
              <v:textbox style="mso-fit-shape-to-text:t" inset="0,,0">
                <w:txbxContent>
                  <w:p w:rsidR="00BF4BB3" w:rsidRDefault="00BF4BB3" w:rsidP="0080511E">
                    <w:proofErr w:type="spellStart"/>
                    <w:r>
                      <w:t>Pagina</w:t>
                    </w:r>
                    <w:proofErr w:type="spellEnd"/>
                    <w:r>
                      <w:t xml:space="preserve"> </w:t>
                    </w:r>
                    <w:r>
                      <w:fldChar w:fldCharType="begin"/>
                    </w:r>
                    <w:r>
                      <w:instrText xml:space="preserve"> PAGE   \* MERGEFORMAT </w:instrText>
                    </w:r>
                    <w:r>
                      <w:fldChar w:fldCharType="separate"/>
                    </w:r>
                    <w:r w:rsidR="00B603AB">
                      <w:rPr>
                        <w:noProof/>
                      </w:rPr>
                      <w:t>6</w:t>
                    </w:r>
                    <w:r>
                      <w:fldChar w:fldCharType="end"/>
                    </w:r>
                    <w:r>
                      <w:t>/</w:t>
                    </w:r>
                    <w:fldSimple w:instr=" NUMPAGES   \* MERGEFORMAT ">
                      <w:r w:rsidR="00B603AB">
                        <w:rPr>
                          <w:noProof/>
                        </w:rPr>
                        <w:t>6</w:t>
                      </w:r>
                    </w:fldSimple>
                  </w:p>
                </w:txbxContent>
              </v:textbox>
              <w10:wrap anchorx="page" anchory="page"/>
            </v:rect>
          </w:pict>
        </mc:Fallback>
      </mc:AlternateContent>
    </w:r>
    <w:r>
      <w:rPr>
        <w:noProof/>
        <w:lang w:val="nl-BE" w:eastAsia="nl-BE"/>
      </w:rPr>
      <w:drawing>
        <wp:inline distT="0" distB="0" distL="0" distR="0">
          <wp:extent cx="1524000" cy="314325"/>
          <wp:effectExtent l="0" t="0" r="0" b="9525"/>
          <wp:docPr id="1" name="Picture 0" descr="Dienst Burgerzakenkopi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enst Burgerzakenkopie.wm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B3" w:rsidRDefault="00BF4BB3" w:rsidP="00BC4028">
    <w:pPr>
      <w:spacing w:line="640" w:lineRule="exact"/>
    </w:pPr>
    <w:r>
      <w:rPr>
        <w:noProof/>
        <w:lang w:val="nl-BE" w:eastAsia="nl-BE"/>
      </w:rPr>
      <mc:AlternateContent>
        <mc:Choice Requires="wps">
          <w:drawing>
            <wp:anchor distT="0" distB="0" distL="114300" distR="114300" simplePos="0" relativeHeight="251657216" behindDoc="0" locked="0" layoutInCell="0" allowOverlap="1">
              <wp:simplePos x="0" y="0"/>
              <wp:positionH relativeFrom="page">
                <wp:posOffset>6260465</wp:posOffset>
              </wp:positionH>
              <wp:positionV relativeFrom="page">
                <wp:posOffset>2559685</wp:posOffset>
              </wp:positionV>
              <wp:extent cx="1296035" cy="262890"/>
              <wp:effectExtent l="254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BB3" w:rsidRDefault="00BF4BB3" w:rsidP="004E313C">
                          <w:proofErr w:type="spellStart"/>
                          <w:r>
                            <w:t>Pagina</w:t>
                          </w:r>
                          <w:proofErr w:type="spellEnd"/>
                          <w:r>
                            <w:t xml:space="preserve"> </w:t>
                          </w:r>
                          <w:r>
                            <w:fldChar w:fldCharType="begin"/>
                          </w:r>
                          <w:r>
                            <w:instrText xml:space="preserve"> PAGE   \* MERGEFORMAT </w:instrText>
                          </w:r>
                          <w:r>
                            <w:fldChar w:fldCharType="separate"/>
                          </w:r>
                          <w:r>
                            <w:rPr>
                              <w:noProof/>
                            </w:rPr>
                            <w:t>1</w:t>
                          </w:r>
                          <w:r>
                            <w:fldChar w:fldCharType="end"/>
                          </w:r>
                          <w:r>
                            <w:t>/</w:t>
                          </w:r>
                          <w:r>
                            <w:fldChar w:fldCharType="begin"/>
                          </w:r>
                          <w:r>
                            <w:instrText xml:space="preserve"> NUMPAGES </w:instrText>
                          </w:r>
                          <w:r>
                            <w:fldChar w:fldCharType="separate"/>
                          </w:r>
                          <w:r w:rsidR="00B603AB">
                            <w:rPr>
                              <w:noProof/>
                            </w:rPr>
                            <w:t>6</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9" o:spid="_x0000_s1027" style="position:absolute;margin-left:492.95pt;margin-top:201.55pt;width:102.05pt;height:20.7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" o:allowincell="f" stroked="f">
              <v:textbox style="mso-fit-shape-to-text:t" inset="0,,0">
                <w:txbxContent>
                  <w:p w:rsidR="00BF4BB3" w:rsidRDefault="00BF4BB3" w:rsidP="004E313C">
                    <w:proofErr w:type="spellStart"/>
                    <w:r>
                      <w:t>Pagina</w:t>
                    </w:r>
                    <w:proofErr w:type="spellEnd"/>
                    <w:r>
                      <w:t xml:space="preserve"> </w:t>
                    </w:r>
                    <w:r>
                      <w:fldChar w:fldCharType="begin"/>
                    </w:r>
                    <w:r>
                      <w:instrText xml:space="preserve"> PAGE   \* MERGEFORMAT </w:instrText>
                    </w:r>
                    <w:r>
                      <w:fldChar w:fldCharType="separate"/>
                    </w:r>
                    <w:r>
                      <w:rPr>
                        <w:noProof/>
                      </w:rPr>
                      <w:t>1</w:t>
                    </w:r>
                    <w:r>
                      <w:fldChar w:fldCharType="end"/>
                    </w:r>
                    <w:r>
                      <w:t>/</w:t>
                    </w:r>
                    <w:r>
                      <w:fldChar w:fldCharType="begin"/>
                    </w:r>
                    <w:r>
                      <w:instrText xml:space="preserve"> NUMPAGES </w:instrText>
                    </w:r>
                    <w:r>
                      <w:fldChar w:fldCharType="separate"/>
                    </w:r>
                    <w:r w:rsidR="00B603AB">
                      <w:rPr>
                        <w:noProof/>
                      </w:rPr>
                      <w:t>6</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243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023F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4D24A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FC5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DEABDE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7C3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FDA9A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C5492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FA6F1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C76A9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C2FA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C011D4"/>
    <w:multiLevelType w:val="hybridMultilevel"/>
    <w:tmpl w:val="E196DB96"/>
    <w:lvl w:ilvl="0" w:tplc="591C19AC">
      <w:start w:val="20"/>
      <w:numFmt w:val="bullet"/>
      <w:lvlText w:val="-"/>
      <w:lvlJc w:val="left"/>
      <w:pPr>
        <w:tabs>
          <w:tab w:val="num" w:pos="720"/>
        </w:tabs>
        <w:ind w:left="720" w:hanging="360"/>
      </w:pPr>
      <w:rPr>
        <w:rFonts w:ascii="Verdana" w:eastAsia="Times New Roman" w:hAnsi="Verdana" w:hint="default"/>
        <w:w w:val="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32E73"/>
    <w:multiLevelType w:val="hybridMultilevel"/>
    <w:tmpl w:val="593CE3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7BA321E"/>
    <w:multiLevelType w:val="hybridMultilevel"/>
    <w:tmpl w:val="A57E49EE"/>
    <w:lvl w:ilvl="0" w:tplc="F33E4676">
      <w:start w:val="1"/>
      <w:numFmt w:val="lowerLetter"/>
      <w:lvlText w:val="%1)"/>
      <w:lvlJc w:val="left"/>
      <w:pPr>
        <w:ind w:left="1095" w:hanging="360"/>
      </w:pPr>
      <w:rPr>
        <w:rFonts w:hint="default"/>
      </w:rPr>
    </w:lvl>
    <w:lvl w:ilvl="1" w:tplc="08130019" w:tentative="1">
      <w:start w:val="1"/>
      <w:numFmt w:val="lowerLetter"/>
      <w:lvlText w:val="%2."/>
      <w:lvlJc w:val="left"/>
      <w:pPr>
        <w:ind w:left="1815" w:hanging="360"/>
      </w:pPr>
    </w:lvl>
    <w:lvl w:ilvl="2" w:tplc="0813001B" w:tentative="1">
      <w:start w:val="1"/>
      <w:numFmt w:val="lowerRoman"/>
      <w:lvlText w:val="%3."/>
      <w:lvlJc w:val="right"/>
      <w:pPr>
        <w:ind w:left="2535" w:hanging="180"/>
      </w:pPr>
    </w:lvl>
    <w:lvl w:ilvl="3" w:tplc="0813000F" w:tentative="1">
      <w:start w:val="1"/>
      <w:numFmt w:val="decimal"/>
      <w:lvlText w:val="%4."/>
      <w:lvlJc w:val="left"/>
      <w:pPr>
        <w:ind w:left="3255" w:hanging="360"/>
      </w:pPr>
    </w:lvl>
    <w:lvl w:ilvl="4" w:tplc="08130019" w:tentative="1">
      <w:start w:val="1"/>
      <w:numFmt w:val="lowerLetter"/>
      <w:lvlText w:val="%5."/>
      <w:lvlJc w:val="left"/>
      <w:pPr>
        <w:ind w:left="3975" w:hanging="360"/>
      </w:pPr>
    </w:lvl>
    <w:lvl w:ilvl="5" w:tplc="0813001B" w:tentative="1">
      <w:start w:val="1"/>
      <w:numFmt w:val="lowerRoman"/>
      <w:lvlText w:val="%6."/>
      <w:lvlJc w:val="right"/>
      <w:pPr>
        <w:ind w:left="4695" w:hanging="180"/>
      </w:pPr>
    </w:lvl>
    <w:lvl w:ilvl="6" w:tplc="0813000F" w:tentative="1">
      <w:start w:val="1"/>
      <w:numFmt w:val="decimal"/>
      <w:lvlText w:val="%7."/>
      <w:lvlJc w:val="left"/>
      <w:pPr>
        <w:ind w:left="5415" w:hanging="360"/>
      </w:pPr>
    </w:lvl>
    <w:lvl w:ilvl="7" w:tplc="08130019" w:tentative="1">
      <w:start w:val="1"/>
      <w:numFmt w:val="lowerLetter"/>
      <w:lvlText w:val="%8."/>
      <w:lvlJc w:val="left"/>
      <w:pPr>
        <w:ind w:left="6135" w:hanging="360"/>
      </w:pPr>
    </w:lvl>
    <w:lvl w:ilvl="8" w:tplc="0813001B" w:tentative="1">
      <w:start w:val="1"/>
      <w:numFmt w:val="lowerRoman"/>
      <w:lvlText w:val="%9."/>
      <w:lvlJc w:val="right"/>
      <w:pPr>
        <w:ind w:left="6855" w:hanging="18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A1"/>
    <w:rsid w:val="00006FD3"/>
    <w:rsid w:val="00022595"/>
    <w:rsid w:val="00024719"/>
    <w:rsid w:val="00052512"/>
    <w:rsid w:val="000556FF"/>
    <w:rsid w:val="0005584A"/>
    <w:rsid w:val="000A314E"/>
    <w:rsid w:val="000C0DE9"/>
    <w:rsid w:val="000E15A2"/>
    <w:rsid w:val="001375A9"/>
    <w:rsid w:val="001667D4"/>
    <w:rsid w:val="0019340F"/>
    <w:rsid w:val="00195186"/>
    <w:rsid w:val="001A0275"/>
    <w:rsid w:val="001B0157"/>
    <w:rsid w:val="001B7C96"/>
    <w:rsid w:val="001C5450"/>
    <w:rsid w:val="00200625"/>
    <w:rsid w:val="00204762"/>
    <w:rsid w:val="00217607"/>
    <w:rsid w:val="00250AA9"/>
    <w:rsid w:val="00253A6B"/>
    <w:rsid w:val="002B7A00"/>
    <w:rsid w:val="002C1ABB"/>
    <w:rsid w:val="002F3410"/>
    <w:rsid w:val="002F7C18"/>
    <w:rsid w:val="00324A1E"/>
    <w:rsid w:val="00325CB8"/>
    <w:rsid w:val="00337FA1"/>
    <w:rsid w:val="0037772A"/>
    <w:rsid w:val="003A3589"/>
    <w:rsid w:val="003E6226"/>
    <w:rsid w:val="00410DAF"/>
    <w:rsid w:val="00425AA4"/>
    <w:rsid w:val="0046032D"/>
    <w:rsid w:val="004C23CE"/>
    <w:rsid w:val="004C65DC"/>
    <w:rsid w:val="004D005D"/>
    <w:rsid w:val="004E313C"/>
    <w:rsid w:val="00514EF3"/>
    <w:rsid w:val="005175A0"/>
    <w:rsid w:val="00532109"/>
    <w:rsid w:val="00534344"/>
    <w:rsid w:val="00540B77"/>
    <w:rsid w:val="005537BD"/>
    <w:rsid w:val="00561664"/>
    <w:rsid w:val="00562414"/>
    <w:rsid w:val="005A0178"/>
    <w:rsid w:val="005B47D3"/>
    <w:rsid w:val="005C6E74"/>
    <w:rsid w:val="00665C14"/>
    <w:rsid w:val="00682EA1"/>
    <w:rsid w:val="00686CB9"/>
    <w:rsid w:val="00696CB1"/>
    <w:rsid w:val="006B3624"/>
    <w:rsid w:val="006F2AED"/>
    <w:rsid w:val="00751D47"/>
    <w:rsid w:val="007703F1"/>
    <w:rsid w:val="0079715B"/>
    <w:rsid w:val="007F2602"/>
    <w:rsid w:val="00804765"/>
    <w:rsid w:val="0080511E"/>
    <w:rsid w:val="00823B93"/>
    <w:rsid w:val="0084402F"/>
    <w:rsid w:val="00845938"/>
    <w:rsid w:val="00880BF7"/>
    <w:rsid w:val="00890FE4"/>
    <w:rsid w:val="00892143"/>
    <w:rsid w:val="008E1082"/>
    <w:rsid w:val="00967983"/>
    <w:rsid w:val="009C0410"/>
    <w:rsid w:val="009D3750"/>
    <w:rsid w:val="009E41BB"/>
    <w:rsid w:val="00A01A89"/>
    <w:rsid w:val="00A33214"/>
    <w:rsid w:val="00A400CE"/>
    <w:rsid w:val="00A5689E"/>
    <w:rsid w:val="00A568AB"/>
    <w:rsid w:val="00A956DA"/>
    <w:rsid w:val="00A966BE"/>
    <w:rsid w:val="00AA3FC5"/>
    <w:rsid w:val="00AC2A8F"/>
    <w:rsid w:val="00AC6D87"/>
    <w:rsid w:val="00B06982"/>
    <w:rsid w:val="00B511FB"/>
    <w:rsid w:val="00B52707"/>
    <w:rsid w:val="00B603AB"/>
    <w:rsid w:val="00B6416E"/>
    <w:rsid w:val="00B71FA4"/>
    <w:rsid w:val="00B75BDF"/>
    <w:rsid w:val="00B86F0C"/>
    <w:rsid w:val="00B93DD9"/>
    <w:rsid w:val="00BC4028"/>
    <w:rsid w:val="00BC5A9A"/>
    <w:rsid w:val="00BD69AE"/>
    <w:rsid w:val="00BF12D1"/>
    <w:rsid w:val="00BF4BB3"/>
    <w:rsid w:val="00C55A0A"/>
    <w:rsid w:val="00C96B67"/>
    <w:rsid w:val="00CB4F0E"/>
    <w:rsid w:val="00CC55BA"/>
    <w:rsid w:val="00CC5CD0"/>
    <w:rsid w:val="00CC6899"/>
    <w:rsid w:val="00CC78FB"/>
    <w:rsid w:val="00CF0494"/>
    <w:rsid w:val="00D272B8"/>
    <w:rsid w:val="00D860B2"/>
    <w:rsid w:val="00DA5C00"/>
    <w:rsid w:val="00DD44E7"/>
    <w:rsid w:val="00DF7826"/>
    <w:rsid w:val="00E03E7F"/>
    <w:rsid w:val="00E10A4A"/>
    <w:rsid w:val="00E45212"/>
    <w:rsid w:val="00E568FC"/>
    <w:rsid w:val="00ED4565"/>
    <w:rsid w:val="00ED7245"/>
    <w:rsid w:val="00F07318"/>
    <w:rsid w:val="00F16F3B"/>
    <w:rsid w:val="00F2034C"/>
    <w:rsid w:val="00F20592"/>
    <w:rsid w:val="00F52910"/>
    <w:rsid w:val="00FA139E"/>
    <w:rsid w:val="00FD1955"/>
    <w:rsid w:val="00FE4A57"/>
    <w:rsid w:val="00FF44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3B72DAE"/>
  <w15:docId w15:val="{BDCD52E9-3932-46DB-AF2D-37DC8688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0432"/>
    <w:pPr>
      <w:spacing w:line="240" w:lineRule="exact"/>
    </w:pPr>
    <w:rPr>
      <w:rFonts w:ascii="Verdana" w:hAnsi="Verdana"/>
      <w:sz w:val="16"/>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9043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F90432"/>
    <w:pPr>
      <w:tabs>
        <w:tab w:val="center" w:pos="4320"/>
        <w:tab w:val="right" w:pos="8640"/>
      </w:tabs>
    </w:pPr>
  </w:style>
  <w:style w:type="paragraph" w:styleId="Voettekst">
    <w:name w:val="footer"/>
    <w:basedOn w:val="Standaard"/>
    <w:semiHidden/>
    <w:rsid w:val="00F90432"/>
    <w:pPr>
      <w:tabs>
        <w:tab w:val="center" w:pos="4320"/>
        <w:tab w:val="right" w:pos="8640"/>
      </w:tabs>
    </w:pPr>
  </w:style>
  <w:style w:type="paragraph" w:customStyle="1" w:styleId="3-BriefTekst">
    <w:name w:val="3-Brief Tekst"/>
    <w:basedOn w:val="Standaard"/>
    <w:rsid w:val="00F90432"/>
    <w:pPr>
      <w:tabs>
        <w:tab w:val="left" w:pos="284"/>
      </w:tabs>
    </w:pPr>
    <w:rPr>
      <w:lang w:val="nl-NL"/>
    </w:rPr>
  </w:style>
  <w:style w:type="paragraph" w:customStyle="1" w:styleId="2-BriefInfo">
    <w:name w:val="2-Brief Info"/>
    <w:basedOn w:val="3-BriefTekst"/>
    <w:rsid w:val="00FE6B44"/>
    <w:pPr>
      <w:spacing w:line="220" w:lineRule="exact"/>
    </w:pPr>
  </w:style>
  <w:style w:type="character" w:customStyle="1" w:styleId="3-Briefbold">
    <w:name w:val="3-Brief bold"/>
    <w:rsid w:val="00F90432"/>
    <w:rPr>
      <w:rFonts w:ascii="Verdana" w:hAnsi="Verdana"/>
      <w:b/>
      <w:sz w:val="16"/>
    </w:rPr>
  </w:style>
  <w:style w:type="character" w:styleId="Hyperlink">
    <w:name w:val="Hyperlink"/>
    <w:rsid w:val="00F90432"/>
    <w:rPr>
      <w:color w:val="0000FF"/>
      <w:u w:val="single"/>
    </w:rPr>
  </w:style>
  <w:style w:type="paragraph" w:customStyle="1" w:styleId="1-BriefAdres">
    <w:name w:val="1-Brief Adres"/>
    <w:basedOn w:val="3-BriefTekst"/>
    <w:rsid w:val="0004202D"/>
    <w:pPr>
      <w:spacing w:line="260" w:lineRule="exact"/>
    </w:pPr>
    <w:rPr>
      <w:sz w:val="18"/>
    </w:rPr>
  </w:style>
  <w:style w:type="character" w:customStyle="1" w:styleId="3-BriefInfoitalic">
    <w:name w:val="3-Brief Info italic"/>
    <w:rsid w:val="00F90432"/>
    <w:rPr>
      <w:rFonts w:ascii="Verdana" w:hAnsi="Verdana"/>
      <w:i/>
    </w:rPr>
  </w:style>
  <w:style w:type="character" w:styleId="Paginanummer">
    <w:name w:val="page number"/>
    <w:basedOn w:val="Standaardalinea-lettertype"/>
    <w:rsid w:val="00F90432"/>
  </w:style>
  <w:style w:type="paragraph" w:styleId="Ballontekst">
    <w:name w:val="Balloon Text"/>
    <w:basedOn w:val="Standaard"/>
    <w:link w:val="BallontekstChar"/>
    <w:uiPriority w:val="99"/>
    <w:semiHidden/>
    <w:unhideWhenUsed/>
    <w:rsid w:val="004E313C"/>
    <w:pPr>
      <w:spacing w:line="240" w:lineRule="auto"/>
    </w:pPr>
    <w:rPr>
      <w:rFonts w:ascii="Tahoma" w:hAnsi="Tahoma" w:cs="Tahoma"/>
      <w:szCs w:val="16"/>
    </w:rPr>
  </w:style>
  <w:style w:type="character" w:customStyle="1" w:styleId="BallontekstChar">
    <w:name w:val="Ballontekst Char"/>
    <w:link w:val="Ballontekst"/>
    <w:uiPriority w:val="99"/>
    <w:semiHidden/>
    <w:rsid w:val="004E313C"/>
    <w:rPr>
      <w:rFonts w:ascii="Tahoma" w:hAnsi="Tahoma" w:cs="Tahoma"/>
      <w:sz w:val="16"/>
      <w:szCs w:val="16"/>
      <w:lang w:val="en-US" w:eastAsia="en-US"/>
    </w:rPr>
  </w:style>
  <w:style w:type="paragraph" w:styleId="Lijstalinea">
    <w:name w:val="List Paragraph"/>
    <w:basedOn w:val="Standaard"/>
    <w:uiPriority w:val="34"/>
    <w:qFormat/>
    <w:rsid w:val="00A956DA"/>
    <w:pPr>
      <w:ind w:left="720"/>
      <w:contextualSpacing/>
    </w:pPr>
  </w:style>
  <w:style w:type="character" w:styleId="Onopgelostemelding">
    <w:name w:val="Unresolved Mention"/>
    <w:basedOn w:val="Standaardalinea-lettertype"/>
    <w:uiPriority w:val="99"/>
    <w:semiHidden/>
    <w:unhideWhenUsed/>
    <w:rsid w:val="005175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424">
      <w:bodyDiv w:val="1"/>
      <w:marLeft w:val="0"/>
      <w:marRight w:val="0"/>
      <w:marTop w:val="0"/>
      <w:marBottom w:val="0"/>
      <w:divBdr>
        <w:top w:val="none" w:sz="0" w:space="0" w:color="auto"/>
        <w:left w:val="none" w:sz="0" w:space="0" w:color="auto"/>
        <w:bottom w:val="none" w:sz="0" w:space="0" w:color="auto"/>
        <w:right w:val="none" w:sz="0" w:space="0" w:color="auto"/>
      </w:divBdr>
      <w:divsChild>
        <w:div w:id="275521775">
          <w:marLeft w:val="0"/>
          <w:marRight w:val="0"/>
          <w:marTop w:val="0"/>
          <w:marBottom w:val="0"/>
          <w:divBdr>
            <w:top w:val="none" w:sz="0" w:space="0" w:color="auto"/>
            <w:left w:val="none" w:sz="0" w:space="0" w:color="auto"/>
            <w:bottom w:val="none" w:sz="0" w:space="0" w:color="auto"/>
            <w:right w:val="none" w:sz="0" w:space="0" w:color="auto"/>
          </w:divBdr>
          <w:divsChild>
            <w:div w:id="808743527">
              <w:marLeft w:val="0"/>
              <w:marRight w:val="0"/>
              <w:marTop w:val="0"/>
              <w:marBottom w:val="0"/>
              <w:divBdr>
                <w:top w:val="none" w:sz="0" w:space="0" w:color="auto"/>
                <w:left w:val="none" w:sz="0" w:space="0" w:color="auto"/>
                <w:bottom w:val="none" w:sz="0" w:space="0" w:color="auto"/>
                <w:right w:val="single" w:sz="6" w:space="4" w:color="CCCCCC"/>
              </w:divBdr>
              <w:divsChild>
                <w:div w:id="459997435">
                  <w:marLeft w:val="0"/>
                  <w:marRight w:val="0"/>
                  <w:marTop w:val="0"/>
                  <w:marBottom w:val="0"/>
                  <w:divBdr>
                    <w:top w:val="none" w:sz="0" w:space="0" w:color="auto"/>
                    <w:left w:val="none" w:sz="0" w:space="0" w:color="auto"/>
                    <w:bottom w:val="none" w:sz="0" w:space="0" w:color="auto"/>
                    <w:right w:val="none" w:sz="0" w:space="0" w:color="auto"/>
                  </w:divBdr>
                  <w:divsChild>
                    <w:div w:id="87846128">
                      <w:marLeft w:val="0"/>
                      <w:marRight w:val="0"/>
                      <w:marTop w:val="0"/>
                      <w:marBottom w:val="0"/>
                      <w:divBdr>
                        <w:top w:val="none" w:sz="0" w:space="0" w:color="auto"/>
                        <w:left w:val="none" w:sz="0" w:space="0" w:color="auto"/>
                        <w:bottom w:val="none" w:sz="0" w:space="0" w:color="auto"/>
                        <w:right w:val="none" w:sz="0" w:space="0" w:color="auto"/>
                      </w:divBdr>
                      <w:divsChild>
                        <w:div w:id="1288271010">
                          <w:marLeft w:val="0"/>
                          <w:marRight w:val="0"/>
                          <w:marTop w:val="0"/>
                          <w:marBottom w:val="0"/>
                          <w:divBdr>
                            <w:top w:val="none" w:sz="0" w:space="0" w:color="auto"/>
                            <w:left w:val="none" w:sz="0" w:space="0" w:color="auto"/>
                            <w:bottom w:val="none" w:sz="0" w:space="0" w:color="auto"/>
                            <w:right w:val="none" w:sz="0" w:space="0" w:color="auto"/>
                          </w:divBdr>
                          <w:divsChild>
                            <w:div w:id="570240706">
                              <w:marLeft w:val="0"/>
                              <w:marRight w:val="0"/>
                              <w:marTop w:val="0"/>
                              <w:marBottom w:val="0"/>
                              <w:divBdr>
                                <w:top w:val="none" w:sz="0" w:space="0" w:color="auto"/>
                                <w:left w:val="none" w:sz="0" w:space="0" w:color="auto"/>
                                <w:bottom w:val="none" w:sz="0" w:space="0" w:color="auto"/>
                                <w:right w:val="none" w:sz="0" w:space="0" w:color="auto"/>
                              </w:divBdr>
                              <w:divsChild>
                                <w:div w:id="1438402666">
                                  <w:marLeft w:val="0"/>
                                  <w:marRight w:val="0"/>
                                  <w:marTop w:val="0"/>
                                  <w:marBottom w:val="0"/>
                                  <w:divBdr>
                                    <w:top w:val="none" w:sz="0" w:space="0" w:color="auto"/>
                                    <w:left w:val="none" w:sz="0" w:space="0" w:color="auto"/>
                                    <w:bottom w:val="none" w:sz="0" w:space="0" w:color="auto"/>
                                    <w:right w:val="none" w:sz="0" w:space="0" w:color="auto"/>
                                  </w:divBdr>
                                  <w:divsChild>
                                    <w:div w:id="374889692">
                                      <w:marLeft w:val="0"/>
                                      <w:marRight w:val="0"/>
                                      <w:marTop w:val="0"/>
                                      <w:marBottom w:val="0"/>
                                      <w:divBdr>
                                        <w:top w:val="none" w:sz="0" w:space="0" w:color="auto"/>
                                        <w:left w:val="none" w:sz="0" w:space="0" w:color="auto"/>
                                        <w:bottom w:val="none" w:sz="0" w:space="0" w:color="auto"/>
                                        <w:right w:val="none" w:sz="0" w:space="0" w:color="auto"/>
                                      </w:divBdr>
                                    </w:div>
                                    <w:div w:id="2107651711">
                                      <w:marLeft w:val="0"/>
                                      <w:marRight w:val="0"/>
                                      <w:marTop w:val="0"/>
                                      <w:marBottom w:val="0"/>
                                      <w:divBdr>
                                        <w:top w:val="none" w:sz="0" w:space="0" w:color="auto"/>
                                        <w:left w:val="none" w:sz="0" w:space="0" w:color="auto"/>
                                        <w:bottom w:val="none" w:sz="0" w:space="0" w:color="auto"/>
                                        <w:right w:val="none" w:sz="0" w:space="0" w:color="auto"/>
                                      </w:divBdr>
                                    </w:div>
                                    <w:div w:id="963199828">
                                      <w:marLeft w:val="0"/>
                                      <w:marRight w:val="0"/>
                                      <w:marTop w:val="0"/>
                                      <w:marBottom w:val="0"/>
                                      <w:divBdr>
                                        <w:top w:val="none" w:sz="0" w:space="0" w:color="auto"/>
                                        <w:left w:val="none" w:sz="0" w:space="0" w:color="auto"/>
                                        <w:bottom w:val="none" w:sz="0" w:space="0" w:color="auto"/>
                                        <w:right w:val="none" w:sz="0" w:space="0" w:color="auto"/>
                                      </w:divBdr>
                                    </w:div>
                                    <w:div w:id="2026707826">
                                      <w:marLeft w:val="0"/>
                                      <w:marRight w:val="0"/>
                                      <w:marTop w:val="0"/>
                                      <w:marBottom w:val="0"/>
                                      <w:divBdr>
                                        <w:top w:val="none" w:sz="0" w:space="0" w:color="auto"/>
                                        <w:left w:val="none" w:sz="0" w:space="0" w:color="auto"/>
                                        <w:bottom w:val="none" w:sz="0" w:space="0" w:color="auto"/>
                                        <w:right w:val="none" w:sz="0" w:space="0" w:color="auto"/>
                                      </w:divBdr>
                                    </w:div>
                                    <w:div w:id="1703364138">
                                      <w:marLeft w:val="0"/>
                                      <w:marRight w:val="0"/>
                                      <w:marTop w:val="0"/>
                                      <w:marBottom w:val="0"/>
                                      <w:divBdr>
                                        <w:top w:val="none" w:sz="0" w:space="0" w:color="auto"/>
                                        <w:left w:val="none" w:sz="0" w:space="0" w:color="auto"/>
                                        <w:bottom w:val="none" w:sz="0" w:space="0" w:color="auto"/>
                                        <w:right w:val="none" w:sz="0" w:space="0" w:color="auto"/>
                                      </w:divBdr>
                                    </w:div>
                                    <w:div w:id="1339888478">
                                      <w:marLeft w:val="0"/>
                                      <w:marRight w:val="0"/>
                                      <w:marTop w:val="0"/>
                                      <w:marBottom w:val="0"/>
                                      <w:divBdr>
                                        <w:top w:val="none" w:sz="0" w:space="0" w:color="auto"/>
                                        <w:left w:val="none" w:sz="0" w:space="0" w:color="auto"/>
                                        <w:bottom w:val="none" w:sz="0" w:space="0" w:color="auto"/>
                                        <w:right w:val="none" w:sz="0" w:space="0" w:color="auto"/>
                                      </w:divBdr>
                                    </w:div>
                                    <w:div w:id="2096169161">
                                      <w:marLeft w:val="0"/>
                                      <w:marRight w:val="0"/>
                                      <w:marTop w:val="0"/>
                                      <w:marBottom w:val="0"/>
                                      <w:divBdr>
                                        <w:top w:val="none" w:sz="0" w:space="0" w:color="auto"/>
                                        <w:left w:val="none" w:sz="0" w:space="0" w:color="auto"/>
                                        <w:bottom w:val="none" w:sz="0" w:space="0" w:color="auto"/>
                                        <w:right w:val="none" w:sz="0" w:space="0" w:color="auto"/>
                                      </w:divBdr>
                                    </w:div>
                                    <w:div w:id="910194349">
                                      <w:marLeft w:val="0"/>
                                      <w:marRight w:val="0"/>
                                      <w:marTop w:val="0"/>
                                      <w:marBottom w:val="0"/>
                                      <w:divBdr>
                                        <w:top w:val="none" w:sz="0" w:space="0" w:color="auto"/>
                                        <w:left w:val="none" w:sz="0" w:space="0" w:color="auto"/>
                                        <w:bottom w:val="none" w:sz="0" w:space="0" w:color="auto"/>
                                        <w:right w:val="none" w:sz="0" w:space="0" w:color="auto"/>
                                      </w:divBdr>
                                    </w:div>
                                    <w:div w:id="1973175684">
                                      <w:marLeft w:val="0"/>
                                      <w:marRight w:val="0"/>
                                      <w:marTop w:val="0"/>
                                      <w:marBottom w:val="0"/>
                                      <w:divBdr>
                                        <w:top w:val="none" w:sz="0" w:space="0" w:color="auto"/>
                                        <w:left w:val="none" w:sz="0" w:space="0" w:color="auto"/>
                                        <w:bottom w:val="none" w:sz="0" w:space="0" w:color="auto"/>
                                        <w:right w:val="none" w:sz="0" w:space="0" w:color="auto"/>
                                      </w:divBdr>
                                    </w:div>
                                    <w:div w:id="127093893">
                                      <w:marLeft w:val="0"/>
                                      <w:marRight w:val="0"/>
                                      <w:marTop w:val="0"/>
                                      <w:marBottom w:val="0"/>
                                      <w:divBdr>
                                        <w:top w:val="none" w:sz="0" w:space="0" w:color="auto"/>
                                        <w:left w:val="none" w:sz="0" w:space="0" w:color="auto"/>
                                        <w:bottom w:val="none" w:sz="0" w:space="0" w:color="auto"/>
                                        <w:right w:val="none" w:sz="0" w:space="0" w:color="auto"/>
                                      </w:divBdr>
                                    </w:div>
                                    <w:div w:id="934901849">
                                      <w:marLeft w:val="0"/>
                                      <w:marRight w:val="0"/>
                                      <w:marTop w:val="0"/>
                                      <w:marBottom w:val="0"/>
                                      <w:divBdr>
                                        <w:top w:val="none" w:sz="0" w:space="0" w:color="auto"/>
                                        <w:left w:val="none" w:sz="0" w:space="0" w:color="auto"/>
                                        <w:bottom w:val="none" w:sz="0" w:space="0" w:color="auto"/>
                                        <w:right w:val="none" w:sz="0" w:space="0" w:color="auto"/>
                                      </w:divBdr>
                                    </w:div>
                                    <w:div w:id="519201438">
                                      <w:marLeft w:val="0"/>
                                      <w:marRight w:val="0"/>
                                      <w:marTop w:val="0"/>
                                      <w:marBottom w:val="0"/>
                                      <w:divBdr>
                                        <w:top w:val="none" w:sz="0" w:space="0" w:color="auto"/>
                                        <w:left w:val="none" w:sz="0" w:space="0" w:color="auto"/>
                                        <w:bottom w:val="none" w:sz="0" w:space="0" w:color="auto"/>
                                        <w:right w:val="none" w:sz="0" w:space="0" w:color="auto"/>
                                      </w:divBdr>
                                    </w:div>
                                    <w:div w:id="15132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260772">
      <w:bodyDiv w:val="1"/>
      <w:marLeft w:val="0"/>
      <w:marRight w:val="0"/>
      <w:marTop w:val="0"/>
      <w:marBottom w:val="0"/>
      <w:divBdr>
        <w:top w:val="none" w:sz="0" w:space="0" w:color="auto"/>
        <w:left w:val="none" w:sz="0" w:space="0" w:color="auto"/>
        <w:bottom w:val="none" w:sz="0" w:space="0" w:color="auto"/>
        <w:right w:val="none" w:sz="0" w:space="0" w:color="auto"/>
      </w:divBdr>
      <w:divsChild>
        <w:div w:id="43456175">
          <w:marLeft w:val="0"/>
          <w:marRight w:val="0"/>
          <w:marTop w:val="0"/>
          <w:marBottom w:val="0"/>
          <w:divBdr>
            <w:top w:val="none" w:sz="0" w:space="0" w:color="auto"/>
            <w:left w:val="none" w:sz="0" w:space="0" w:color="auto"/>
            <w:bottom w:val="none" w:sz="0" w:space="0" w:color="auto"/>
            <w:right w:val="none" w:sz="0" w:space="0" w:color="auto"/>
          </w:divBdr>
          <w:divsChild>
            <w:div w:id="1366783528">
              <w:marLeft w:val="0"/>
              <w:marRight w:val="0"/>
              <w:marTop w:val="0"/>
              <w:marBottom w:val="0"/>
              <w:divBdr>
                <w:top w:val="none" w:sz="0" w:space="0" w:color="auto"/>
                <w:left w:val="none" w:sz="0" w:space="0" w:color="auto"/>
                <w:bottom w:val="none" w:sz="0" w:space="0" w:color="auto"/>
                <w:right w:val="single" w:sz="6" w:space="4" w:color="CCCCCC"/>
              </w:divBdr>
              <w:divsChild>
                <w:div w:id="1130440425">
                  <w:marLeft w:val="0"/>
                  <w:marRight w:val="0"/>
                  <w:marTop w:val="0"/>
                  <w:marBottom w:val="0"/>
                  <w:divBdr>
                    <w:top w:val="none" w:sz="0" w:space="0" w:color="auto"/>
                    <w:left w:val="none" w:sz="0" w:space="0" w:color="auto"/>
                    <w:bottom w:val="none" w:sz="0" w:space="0" w:color="auto"/>
                    <w:right w:val="none" w:sz="0" w:space="0" w:color="auto"/>
                  </w:divBdr>
                  <w:divsChild>
                    <w:div w:id="2091154529">
                      <w:marLeft w:val="0"/>
                      <w:marRight w:val="0"/>
                      <w:marTop w:val="0"/>
                      <w:marBottom w:val="0"/>
                      <w:divBdr>
                        <w:top w:val="none" w:sz="0" w:space="0" w:color="auto"/>
                        <w:left w:val="none" w:sz="0" w:space="0" w:color="auto"/>
                        <w:bottom w:val="none" w:sz="0" w:space="0" w:color="auto"/>
                        <w:right w:val="none" w:sz="0" w:space="0" w:color="auto"/>
                      </w:divBdr>
                      <w:divsChild>
                        <w:div w:id="1065762043">
                          <w:marLeft w:val="0"/>
                          <w:marRight w:val="0"/>
                          <w:marTop w:val="0"/>
                          <w:marBottom w:val="0"/>
                          <w:divBdr>
                            <w:top w:val="none" w:sz="0" w:space="0" w:color="auto"/>
                            <w:left w:val="none" w:sz="0" w:space="0" w:color="auto"/>
                            <w:bottom w:val="none" w:sz="0" w:space="0" w:color="auto"/>
                            <w:right w:val="none" w:sz="0" w:space="0" w:color="auto"/>
                          </w:divBdr>
                          <w:divsChild>
                            <w:div w:id="121922988">
                              <w:marLeft w:val="0"/>
                              <w:marRight w:val="0"/>
                              <w:marTop w:val="0"/>
                              <w:marBottom w:val="0"/>
                              <w:divBdr>
                                <w:top w:val="none" w:sz="0" w:space="0" w:color="auto"/>
                                <w:left w:val="none" w:sz="0" w:space="0" w:color="auto"/>
                                <w:bottom w:val="none" w:sz="0" w:space="0" w:color="auto"/>
                                <w:right w:val="none" w:sz="0" w:space="0" w:color="auto"/>
                              </w:divBdr>
                              <w:divsChild>
                                <w:div w:id="1179271343">
                                  <w:marLeft w:val="0"/>
                                  <w:marRight w:val="0"/>
                                  <w:marTop w:val="0"/>
                                  <w:marBottom w:val="0"/>
                                  <w:divBdr>
                                    <w:top w:val="none" w:sz="0" w:space="0" w:color="auto"/>
                                    <w:left w:val="none" w:sz="0" w:space="0" w:color="auto"/>
                                    <w:bottom w:val="none" w:sz="0" w:space="0" w:color="auto"/>
                                    <w:right w:val="none" w:sz="0" w:space="0" w:color="auto"/>
                                  </w:divBdr>
                                  <w:divsChild>
                                    <w:div w:id="201938589">
                                      <w:marLeft w:val="0"/>
                                      <w:marRight w:val="0"/>
                                      <w:marTop w:val="0"/>
                                      <w:marBottom w:val="0"/>
                                      <w:divBdr>
                                        <w:top w:val="none" w:sz="0" w:space="0" w:color="auto"/>
                                        <w:left w:val="none" w:sz="0" w:space="0" w:color="auto"/>
                                        <w:bottom w:val="none" w:sz="0" w:space="0" w:color="auto"/>
                                        <w:right w:val="none" w:sz="0" w:space="0" w:color="auto"/>
                                      </w:divBdr>
                                    </w:div>
                                    <w:div w:id="1743211658">
                                      <w:marLeft w:val="0"/>
                                      <w:marRight w:val="0"/>
                                      <w:marTop w:val="0"/>
                                      <w:marBottom w:val="0"/>
                                      <w:divBdr>
                                        <w:top w:val="none" w:sz="0" w:space="0" w:color="auto"/>
                                        <w:left w:val="none" w:sz="0" w:space="0" w:color="auto"/>
                                        <w:bottom w:val="none" w:sz="0" w:space="0" w:color="auto"/>
                                        <w:right w:val="none" w:sz="0" w:space="0" w:color="auto"/>
                                      </w:divBdr>
                                    </w:div>
                                    <w:div w:id="2064909661">
                                      <w:marLeft w:val="0"/>
                                      <w:marRight w:val="0"/>
                                      <w:marTop w:val="0"/>
                                      <w:marBottom w:val="0"/>
                                      <w:divBdr>
                                        <w:top w:val="none" w:sz="0" w:space="0" w:color="auto"/>
                                        <w:left w:val="none" w:sz="0" w:space="0" w:color="auto"/>
                                        <w:bottom w:val="none" w:sz="0" w:space="0" w:color="auto"/>
                                        <w:right w:val="none" w:sz="0" w:space="0" w:color="auto"/>
                                      </w:divBdr>
                                    </w:div>
                                    <w:div w:id="1513378772">
                                      <w:marLeft w:val="0"/>
                                      <w:marRight w:val="0"/>
                                      <w:marTop w:val="0"/>
                                      <w:marBottom w:val="0"/>
                                      <w:divBdr>
                                        <w:top w:val="none" w:sz="0" w:space="0" w:color="auto"/>
                                        <w:left w:val="none" w:sz="0" w:space="0" w:color="auto"/>
                                        <w:bottom w:val="none" w:sz="0" w:space="0" w:color="auto"/>
                                        <w:right w:val="none" w:sz="0" w:space="0" w:color="auto"/>
                                      </w:divBdr>
                                    </w:div>
                                    <w:div w:id="366025478">
                                      <w:marLeft w:val="0"/>
                                      <w:marRight w:val="0"/>
                                      <w:marTop w:val="0"/>
                                      <w:marBottom w:val="0"/>
                                      <w:divBdr>
                                        <w:top w:val="none" w:sz="0" w:space="0" w:color="auto"/>
                                        <w:left w:val="none" w:sz="0" w:space="0" w:color="auto"/>
                                        <w:bottom w:val="none" w:sz="0" w:space="0" w:color="auto"/>
                                        <w:right w:val="none" w:sz="0" w:space="0" w:color="auto"/>
                                      </w:divBdr>
                                    </w:div>
                                    <w:div w:id="9711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3934">
                              <w:marLeft w:val="0"/>
                              <w:marRight w:val="0"/>
                              <w:marTop w:val="0"/>
                              <w:marBottom w:val="0"/>
                              <w:divBdr>
                                <w:top w:val="none" w:sz="0" w:space="0" w:color="auto"/>
                                <w:left w:val="none" w:sz="0" w:space="0" w:color="auto"/>
                                <w:bottom w:val="none" w:sz="0" w:space="0" w:color="auto"/>
                                <w:right w:val="none" w:sz="0" w:space="0" w:color="auto"/>
                              </w:divBdr>
                              <w:divsChild>
                                <w:div w:id="137505229">
                                  <w:marLeft w:val="0"/>
                                  <w:marRight w:val="0"/>
                                  <w:marTop w:val="0"/>
                                  <w:marBottom w:val="0"/>
                                  <w:divBdr>
                                    <w:top w:val="none" w:sz="0" w:space="0" w:color="auto"/>
                                    <w:left w:val="none" w:sz="0" w:space="0" w:color="auto"/>
                                    <w:bottom w:val="none" w:sz="0" w:space="0" w:color="auto"/>
                                    <w:right w:val="none" w:sz="0" w:space="0" w:color="auto"/>
                                  </w:divBdr>
                                  <w:divsChild>
                                    <w:div w:id="7747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283">
                              <w:marLeft w:val="0"/>
                              <w:marRight w:val="0"/>
                              <w:marTop w:val="0"/>
                              <w:marBottom w:val="0"/>
                              <w:divBdr>
                                <w:top w:val="none" w:sz="0" w:space="0" w:color="auto"/>
                                <w:left w:val="none" w:sz="0" w:space="0" w:color="auto"/>
                                <w:bottom w:val="none" w:sz="0" w:space="0" w:color="auto"/>
                                <w:right w:val="none" w:sz="0" w:space="0" w:color="auto"/>
                              </w:divBdr>
                              <w:divsChild>
                                <w:div w:id="2118789855">
                                  <w:marLeft w:val="0"/>
                                  <w:marRight w:val="0"/>
                                  <w:marTop w:val="0"/>
                                  <w:marBottom w:val="0"/>
                                  <w:divBdr>
                                    <w:top w:val="none" w:sz="0" w:space="0" w:color="auto"/>
                                    <w:left w:val="none" w:sz="0" w:space="0" w:color="auto"/>
                                    <w:bottom w:val="none" w:sz="0" w:space="0" w:color="auto"/>
                                    <w:right w:val="none" w:sz="0" w:space="0" w:color="auto"/>
                                  </w:divBdr>
                                  <w:divsChild>
                                    <w:div w:id="1122110437">
                                      <w:marLeft w:val="0"/>
                                      <w:marRight w:val="0"/>
                                      <w:marTop w:val="0"/>
                                      <w:marBottom w:val="0"/>
                                      <w:divBdr>
                                        <w:top w:val="none" w:sz="0" w:space="0" w:color="auto"/>
                                        <w:left w:val="none" w:sz="0" w:space="0" w:color="auto"/>
                                        <w:bottom w:val="none" w:sz="0" w:space="0" w:color="auto"/>
                                        <w:right w:val="none" w:sz="0" w:space="0" w:color="auto"/>
                                      </w:divBdr>
                                    </w:div>
                                    <w:div w:id="1460104079">
                                      <w:marLeft w:val="0"/>
                                      <w:marRight w:val="0"/>
                                      <w:marTop w:val="0"/>
                                      <w:marBottom w:val="0"/>
                                      <w:divBdr>
                                        <w:top w:val="none" w:sz="0" w:space="0" w:color="auto"/>
                                        <w:left w:val="none" w:sz="0" w:space="0" w:color="auto"/>
                                        <w:bottom w:val="none" w:sz="0" w:space="0" w:color="auto"/>
                                        <w:right w:val="none" w:sz="0" w:space="0" w:color="auto"/>
                                      </w:divBdr>
                                    </w:div>
                                    <w:div w:id="2015449130">
                                      <w:marLeft w:val="0"/>
                                      <w:marRight w:val="0"/>
                                      <w:marTop w:val="0"/>
                                      <w:marBottom w:val="0"/>
                                      <w:divBdr>
                                        <w:top w:val="none" w:sz="0" w:space="0" w:color="auto"/>
                                        <w:left w:val="none" w:sz="0" w:space="0" w:color="auto"/>
                                        <w:bottom w:val="none" w:sz="0" w:space="0" w:color="auto"/>
                                        <w:right w:val="none" w:sz="0" w:space="0" w:color="auto"/>
                                      </w:divBdr>
                                    </w:div>
                                    <w:div w:id="103156395">
                                      <w:marLeft w:val="0"/>
                                      <w:marRight w:val="0"/>
                                      <w:marTop w:val="0"/>
                                      <w:marBottom w:val="0"/>
                                      <w:divBdr>
                                        <w:top w:val="none" w:sz="0" w:space="0" w:color="auto"/>
                                        <w:left w:val="none" w:sz="0" w:space="0" w:color="auto"/>
                                        <w:bottom w:val="none" w:sz="0" w:space="0" w:color="auto"/>
                                        <w:right w:val="none" w:sz="0" w:space="0" w:color="auto"/>
                                      </w:divBdr>
                                    </w:div>
                                    <w:div w:id="1556969011">
                                      <w:marLeft w:val="0"/>
                                      <w:marRight w:val="0"/>
                                      <w:marTop w:val="0"/>
                                      <w:marBottom w:val="0"/>
                                      <w:divBdr>
                                        <w:top w:val="none" w:sz="0" w:space="0" w:color="auto"/>
                                        <w:left w:val="none" w:sz="0" w:space="0" w:color="auto"/>
                                        <w:bottom w:val="none" w:sz="0" w:space="0" w:color="auto"/>
                                        <w:right w:val="none" w:sz="0" w:space="0" w:color="auto"/>
                                      </w:divBdr>
                                    </w:div>
                                    <w:div w:id="1057701859">
                                      <w:marLeft w:val="0"/>
                                      <w:marRight w:val="0"/>
                                      <w:marTop w:val="0"/>
                                      <w:marBottom w:val="0"/>
                                      <w:divBdr>
                                        <w:top w:val="none" w:sz="0" w:space="0" w:color="auto"/>
                                        <w:left w:val="none" w:sz="0" w:space="0" w:color="auto"/>
                                        <w:bottom w:val="none" w:sz="0" w:space="0" w:color="auto"/>
                                        <w:right w:val="none" w:sz="0" w:space="0" w:color="auto"/>
                                      </w:divBdr>
                                    </w:div>
                                    <w:div w:id="208692739">
                                      <w:marLeft w:val="0"/>
                                      <w:marRight w:val="0"/>
                                      <w:marTop w:val="0"/>
                                      <w:marBottom w:val="0"/>
                                      <w:divBdr>
                                        <w:top w:val="none" w:sz="0" w:space="0" w:color="auto"/>
                                        <w:left w:val="none" w:sz="0" w:space="0" w:color="auto"/>
                                        <w:bottom w:val="none" w:sz="0" w:space="0" w:color="auto"/>
                                        <w:right w:val="none" w:sz="0" w:space="0" w:color="auto"/>
                                      </w:divBdr>
                                    </w:div>
                                    <w:div w:id="785974438">
                                      <w:marLeft w:val="0"/>
                                      <w:marRight w:val="0"/>
                                      <w:marTop w:val="0"/>
                                      <w:marBottom w:val="0"/>
                                      <w:divBdr>
                                        <w:top w:val="none" w:sz="0" w:space="0" w:color="auto"/>
                                        <w:left w:val="none" w:sz="0" w:space="0" w:color="auto"/>
                                        <w:bottom w:val="none" w:sz="0" w:space="0" w:color="auto"/>
                                        <w:right w:val="none" w:sz="0" w:space="0" w:color="auto"/>
                                      </w:divBdr>
                                    </w:div>
                                    <w:div w:id="1284073373">
                                      <w:marLeft w:val="0"/>
                                      <w:marRight w:val="0"/>
                                      <w:marTop w:val="0"/>
                                      <w:marBottom w:val="0"/>
                                      <w:divBdr>
                                        <w:top w:val="none" w:sz="0" w:space="0" w:color="auto"/>
                                        <w:left w:val="none" w:sz="0" w:space="0" w:color="auto"/>
                                        <w:bottom w:val="none" w:sz="0" w:space="0" w:color="auto"/>
                                        <w:right w:val="none" w:sz="0" w:space="0" w:color="auto"/>
                                      </w:divBdr>
                                    </w:div>
                                    <w:div w:id="492913356">
                                      <w:marLeft w:val="0"/>
                                      <w:marRight w:val="0"/>
                                      <w:marTop w:val="0"/>
                                      <w:marBottom w:val="0"/>
                                      <w:divBdr>
                                        <w:top w:val="none" w:sz="0" w:space="0" w:color="auto"/>
                                        <w:left w:val="none" w:sz="0" w:space="0" w:color="auto"/>
                                        <w:bottom w:val="none" w:sz="0" w:space="0" w:color="auto"/>
                                        <w:right w:val="none" w:sz="0" w:space="0" w:color="auto"/>
                                      </w:divBdr>
                                    </w:div>
                                    <w:div w:id="910383751">
                                      <w:marLeft w:val="0"/>
                                      <w:marRight w:val="0"/>
                                      <w:marTop w:val="0"/>
                                      <w:marBottom w:val="0"/>
                                      <w:divBdr>
                                        <w:top w:val="none" w:sz="0" w:space="0" w:color="auto"/>
                                        <w:left w:val="none" w:sz="0" w:space="0" w:color="auto"/>
                                        <w:bottom w:val="none" w:sz="0" w:space="0" w:color="auto"/>
                                        <w:right w:val="none" w:sz="0" w:space="0" w:color="auto"/>
                                      </w:divBdr>
                                    </w:div>
                                    <w:div w:id="456947813">
                                      <w:marLeft w:val="0"/>
                                      <w:marRight w:val="0"/>
                                      <w:marTop w:val="0"/>
                                      <w:marBottom w:val="0"/>
                                      <w:divBdr>
                                        <w:top w:val="none" w:sz="0" w:space="0" w:color="auto"/>
                                        <w:left w:val="none" w:sz="0" w:space="0" w:color="auto"/>
                                        <w:bottom w:val="none" w:sz="0" w:space="0" w:color="auto"/>
                                        <w:right w:val="none" w:sz="0" w:space="0" w:color="auto"/>
                                      </w:divBdr>
                                    </w:div>
                                    <w:div w:id="1995986196">
                                      <w:marLeft w:val="0"/>
                                      <w:marRight w:val="0"/>
                                      <w:marTop w:val="0"/>
                                      <w:marBottom w:val="0"/>
                                      <w:divBdr>
                                        <w:top w:val="none" w:sz="0" w:space="0" w:color="auto"/>
                                        <w:left w:val="none" w:sz="0" w:space="0" w:color="auto"/>
                                        <w:bottom w:val="none" w:sz="0" w:space="0" w:color="auto"/>
                                        <w:right w:val="none" w:sz="0" w:space="0" w:color="auto"/>
                                      </w:divBdr>
                                    </w:div>
                                    <w:div w:id="34476318">
                                      <w:marLeft w:val="0"/>
                                      <w:marRight w:val="0"/>
                                      <w:marTop w:val="0"/>
                                      <w:marBottom w:val="0"/>
                                      <w:divBdr>
                                        <w:top w:val="none" w:sz="0" w:space="0" w:color="auto"/>
                                        <w:left w:val="none" w:sz="0" w:space="0" w:color="auto"/>
                                        <w:bottom w:val="none" w:sz="0" w:space="0" w:color="auto"/>
                                        <w:right w:val="none" w:sz="0" w:space="0" w:color="auto"/>
                                      </w:divBdr>
                                    </w:div>
                                    <w:div w:id="6736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742230">
      <w:bodyDiv w:val="1"/>
      <w:marLeft w:val="0"/>
      <w:marRight w:val="0"/>
      <w:marTop w:val="0"/>
      <w:marBottom w:val="0"/>
      <w:divBdr>
        <w:top w:val="none" w:sz="0" w:space="0" w:color="auto"/>
        <w:left w:val="none" w:sz="0" w:space="0" w:color="auto"/>
        <w:bottom w:val="none" w:sz="0" w:space="0" w:color="auto"/>
        <w:right w:val="none" w:sz="0" w:space="0" w:color="auto"/>
      </w:divBdr>
      <w:divsChild>
        <w:div w:id="453447893">
          <w:marLeft w:val="0"/>
          <w:marRight w:val="0"/>
          <w:marTop w:val="0"/>
          <w:marBottom w:val="0"/>
          <w:divBdr>
            <w:top w:val="none" w:sz="0" w:space="0" w:color="auto"/>
            <w:left w:val="none" w:sz="0" w:space="0" w:color="auto"/>
            <w:bottom w:val="none" w:sz="0" w:space="0" w:color="auto"/>
            <w:right w:val="none" w:sz="0" w:space="0" w:color="auto"/>
          </w:divBdr>
          <w:divsChild>
            <w:div w:id="2129078342">
              <w:marLeft w:val="0"/>
              <w:marRight w:val="0"/>
              <w:marTop w:val="0"/>
              <w:marBottom w:val="0"/>
              <w:divBdr>
                <w:top w:val="none" w:sz="0" w:space="0" w:color="auto"/>
                <w:left w:val="none" w:sz="0" w:space="0" w:color="auto"/>
                <w:bottom w:val="none" w:sz="0" w:space="0" w:color="auto"/>
                <w:right w:val="single" w:sz="6" w:space="4" w:color="CCCCCC"/>
              </w:divBdr>
              <w:divsChild>
                <w:div w:id="667296420">
                  <w:marLeft w:val="0"/>
                  <w:marRight w:val="0"/>
                  <w:marTop w:val="0"/>
                  <w:marBottom w:val="0"/>
                  <w:divBdr>
                    <w:top w:val="none" w:sz="0" w:space="0" w:color="auto"/>
                    <w:left w:val="none" w:sz="0" w:space="0" w:color="auto"/>
                    <w:bottom w:val="none" w:sz="0" w:space="0" w:color="auto"/>
                    <w:right w:val="none" w:sz="0" w:space="0" w:color="auto"/>
                  </w:divBdr>
                  <w:divsChild>
                    <w:div w:id="1639336729">
                      <w:marLeft w:val="0"/>
                      <w:marRight w:val="0"/>
                      <w:marTop w:val="0"/>
                      <w:marBottom w:val="0"/>
                      <w:divBdr>
                        <w:top w:val="none" w:sz="0" w:space="0" w:color="auto"/>
                        <w:left w:val="none" w:sz="0" w:space="0" w:color="auto"/>
                        <w:bottom w:val="none" w:sz="0" w:space="0" w:color="auto"/>
                        <w:right w:val="none" w:sz="0" w:space="0" w:color="auto"/>
                      </w:divBdr>
                      <w:divsChild>
                        <w:div w:id="72435506">
                          <w:marLeft w:val="0"/>
                          <w:marRight w:val="0"/>
                          <w:marTop w:val="0"/>
                          <w:marBottom w:val="0"/>
                          <w:divBdr>
                            <w:top w:val="none" w:sz="0" w:space="0" w:color="auto"/>
                            <w:left w:val="none" w:sz="0" w:space="0" w:color="auto"/>
                            <w:bottom w:val="none" w:sz="0" w:space="0" w:color="auto"/>
                            <w:right w:val="none" w:sz="0" w:space="0" w:color="auto"/>
                          </w:divBdr>
                          <w:divsChild>
                            <w:div w:id="425931226">
                              <w:marLeft w:val="0"/>
                              <w:marRight w:val="0"/>
                              <w:marTop w:val="0"/>
                              <w:marBottom w:val="0"/>
                              <w:divBdr>
                                <w:top w:val="none" w:sz="0" w:space="0" w:color="auto"/>
                                <w:left w:val="none" w:sz="0" w:space="0" w:color="auto"/>
                                <w:bottom w:val="none" w:sz="0" w:space="0" w:color="auto"/>
                                <w:right w:val="none" w:sz="0" w:space="0" w:color="auto"/>
                              </w:divBdr>
                              <w:divsChild>
                                <w:div w:id="700671584">
                                  <w:marLeft w:val="0"/>
                                  <w:marRight w:val="0"/>
                                  <w:marTop w:val="0"/>
                                  <w:marBottom w:val="0"/>
                                  <w:divBdr>
                                    <w:top w:val="none" w:sz="0" w:space="0" w:color="auto"/>
                                    <w:left w:val="none" w:sz="0" w:space="0" w:color="auto"/>
                                    <w:bottom w:val="none" w:sz="0" w:space="0" w:color="auto"/>
                                    <w:right w:val="none" w:sz="0" w:space="0" w:color="auto"/>
                                  </w:divBdr>
                                  <w:divsChild>
                                    <w:div w:id="169489939">
                                      <w:marLeft w:val="0"/>
                                      <w:marRight w:val="0"/>
                                      <w:marTop w:val="0"/>
                                      <w:marBottom w:val="0"/>
                                      <w:divBdr>
                                        <w:top w:val="none" w:sz="0" w:space="0" w:color="auto"/>
                                        <w:left w:val="none" w:sz="0" w:space="0" w:color="auto"/>
                                        <w:bottom w:val="none" w:sz="0" w:space="0" w:color="auto"/>
                                        <w:right w:val="none" w:sz="0" w:space="0" w:color="auto"/>
                                      </w:divBdr>
                                    </w:div>
                                    <w:div w:id="2113623034">
                                      <w:marLeft w:val="0"/>
                                      <w:marRight w:val="0"/>
                                      <w:marTop w:val="0"/>
                                      <w:marBottom w:val="0"/>
                                      <w:divBdr>
                                        <w:top w:val="none" w:sz="0" w:space="0" w:color="auto"/>
                                        <w:left w:val="none" w:sz="0" w:space="0" w:color="auto"/>
                                        <w:bottom w:val="none" w:sz="0" w:space="0" w:color="auto"/>
                                        <w:right w:val="none" w:sz="0" w:space="0" w:color="auto"/>
                                      </w:divBdr>
                                    </w:div>
                                    <w:div w:id="1255867225">
                                      <w:marLeft w:val="0"/>
                                      <w:marRight w:val="0"/>
                                      <w:marTop w:val="0"/>
                                      <w:marBottom w:val="0"/>
                                      <w:divBdr>
                                        <w:top w:val="none" w:sz="0" w:space="0" w:color="auto"/>
                                        <w:left w:val="none" w:sz="0" w:space="0" w:color="auto"/>
                                        <w:bottom w:val="none" w:sz="0" w:space="0" w:color="auto"/>
                                        <w:right w:val="none" w:sz="0" w:space="0" w:color="auto"/>
                                      </w:divBdr>
                                    </w:div>
                                    <w:div w:id="1971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nl/bevolking/reglementering/onderrichtin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bev\dot\bevolking\voorl-insch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ABBB-011E-498A-87FB-BFD1AEB1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voorl-inschr</Template>
  <TotalTime>4</TotalTime>
  <Pages>2</Pages>
  <Words>439</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Geachte mevrouw Pelicula,</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mevrouw Pelicula,</dc:title>
  <dc:creator>Valued Acer Customer</dc:creator>
  <cp:lastModifiedBy>Calcoen Geert</cp:lastModifiedBy>
  <cp:revision>3</cp:revision>
  <cp:lastPrinted>2019-01-22T14:27:00Z</cp:lastPrinted>
  <dcterms:created xsi:type="dcterms:W3CDTF">2019-01-22T15:04:00Z</dcterms:created>
  <dcterms:modified xsi:type="dcterms:W3CDTF">2019-01-22T15:08:00Z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